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D3" w:rsidRDefault="00D67B05" w:rsidP="003F259A">
      <w:pPr>
        <w:pStyle w:val="CIVtitulo"/>
        <w:spacing w:after="120"/>
        <w:rPr>
          <w:bCs/>
          <w:color w:val="000000"/>
          <w:sz w:val="36"/>
          <w:szCs w:val="36"/>
        </w:rPr>
      </w:pPr>
      <w:r>
        <w:rPr>
          <w:bCs/>
          <w:color w:val="000000"/>
          <w:sz w:val="36"/>
          <w:szCs w:val="36"/>
        </w:rPr>
        <w:t>Título del artículo en español, altas y bajas, hasta 16 palabras</w:t>
      </w:r>
    </w:p>
    <w:p w:rsidR="00DC22C4" w:rsidRPr="00DC22C4" w:rsidRDefault="00DC22C4" w:rsidP="00DC22C4">
      <w:pPr>
        <w:pStyle w:val="CIVtitulo"/>
        <w:spacing w:after="120"/>
        <w:rPr>
          <w:bCs/>
          <w:color w:val="000000"/>
          <w:sz w:val="28"/>
          <w:szCs w:val="36"/>
        </w:rPr>
      </w:pPr>
      <w:r w:rsidRPr="00DC22C4">
        <w:rPr>
          <w:bCs/>
          <w:color w:val="000000"/>
          <w:sz w:val="28"/>
          <w:szCs w:val="36"/>
        </w:rPr>
        <w:t xml:space="preserve">Título del artículo en </w:t>
      </w:r>
      <w:r>
        <w:rPr>
          <w:bCs/>
          <w:color w:val="000000"/>
          <w:sz w:val="28"/>
          <w:szCs w:val="36"/>
        </w:rPr>
        <w:t>inglés</w:t>
      </w:r>
      <w:r w:rsidRPr="00DC22C4">
        <w:rPr>
          <w:bCs/>
          <w:color w:val="000000"/>
          <w:sz w:val="28"/>
          <w:szCs w:val="36"/>
        </w:rPr>
        <w:t>, altas y bajas</w:t>
      </w:r>
    </w:p>
    <w:p w:rsidR="008866D3" w:rsidRPr="004A2CC3" w:rsidRDefault="008866D3" w:rsidP="008866D3">
      <w:pPr>
        <w:pStyle w:val="CIVautor"/>
        <w:jc w:val="center"/>
        <w:rPr>
          <w:color w:val="000000"/>
          <w:sz w:val="20"/>
          <w:szCs w:val="22"/>
        </w:rPr>
      </w:pPr>
    </w:p>
    <w:p w:rsidR="008866D3" w:rsidRPr="00D921CF" w:rsidRDefault="008866D3" w:rsidP="00D921CF">
      <w:pPr>
        <w:pStyle w:val="CIVResumen"/>
        <w:rPr>
          <w:color w:val="auto"/>
          <w:sz w:val="20"/>
          <w:szCs w:val="20"/>
          <w:lang w:val="es-VE"/>
        </w:rPr>
      </w:pPr>
      <w:r w:rsidRPr="006E6FAE">
        <w:rPr>
          <w:b/>
          <w:bCs/>
          <w:i/>
          <w:color w:val="auto"/>
          <w:sz w:val="20"/>
          <w:szCs w:val="20"/>
        </w:rPr>
        <w:t>Resumen -</w:t>
      </w:r>
      <w:r w:rsidRPr="006E6FAE">
        <w:rPr>
          <w:bCs/>
          <w:i/>
          <w:color w:val="auto"/>
          <w:sz w:val="20"/>
          <w:szCs w:val="20"/>
        </w:rPr>
        <w:t xml:space="preserve"> </w:t>
      </w:r>
      <w:r w:rsidR="00D921CF" w:rsidRPr="00D921CF">
        <w:rPr>
          <w:sz w:val="20"/>
        </w:rPr>
        <w:t>El resumen debe ser (1) preciso (que refleje de manera correcta el objetivo</w:t>
      </w:r>
      <w:r w:rsidR="00D921CF">
        <w:rPr>
          <w:sz w:val="20"/>
        </w:rPr>
        <w:t>, el alcance</w:t>
      </w:r>
      <w:r w:rsidR="00D921CF" w:rsidRPr="00D921CF">
        <w:rPr>
          <w:sz w:val="20"/>
        </w:rPr>
        <w:t xml:space="preserve"> y los contenidos del estudio), (2) no evaluativo (debe informar en vez de evaluar), (3) coherente y legible (debe emplear el lenguaje claro, utilizar verbos en lugar de sustantivos equivalentes y la voz activa en vez de pasiva: se investigó en lugar de una investigación de, el autor presentó los resultados en vez de los resultados fueron presentados), (4) conciso (que sea breve e informe solamente so</w:t>
      </w:r>
      <w:r w:rsidR="00D921CF">
        <w:rPr>
          <w:sz w:val="20"/>
        </w:rPr>
        <w:t>bre los puntos más importantes)</w:t>
      </w:r>
      <w:r w:rsidR="00D921CF" w:rsidRPr="00E27ABF">
        <w:rPr>
          <w:sz w:val="20"/>
        </w:rPr>
        <w:t>.</w:t>
      </w:r>
      <w:r w:rsidR="00E27ABF" w:rsidRPr="00C17FD9">
        <w:rPr>
          <w:sz w:val="20"/>
        </w:rPr>
        <w:t xml:space="preserve"> </w:t>
      </w:r>
      <w:r w:rsidR="00D921CF" w:rsidRPr="00D921CF">
        <w:rPr>
          <w:sz w:val="20"/>
        </w:rPr>
        <w:t>El resumen es la síntesis breve y global de los contenidos del artículo que permite que los eventuales lectores los revisen de manera rápida</w:t>
      </w:r>
      <w:r w:rsidR="00D921CF">
        <w:rPr>
          <w:sz w:val="20"/>
        </w:rPr>
        <w:t>, se escribe en un solo párrafo sin sangría</w:t>
      </w:r>
      <w:r w:rsidR="00D921CF" w:rsidRPr="00D921CF">
        <w:rPr>
          <w:sz w:val="20"/>
        </w:rPr>
        <w:t xml:space="preserve">. </w:t>
      </w:r>
      <w:r w:rsidR="00D921CF">
        <w:rPr>
          <w:sz w:val="20"/>
        </w:rPr>
        <w:t xml:space="preserve">Debe describir: el problema que se investiga; </w:t>
      </w:r>
      <w:r w:rsidR="00794894">
        <w:rPr>
          <w:sz w:val="20"/>
        </w:rPr>
        <w:t xml:space="preserve">los objetivos; </w:t>
      </w:r>
      <w:r w:rsidR="00D921CF">
        <w:rPr>
          <w:sz w:val="20"/>
        </w:rPr>
        <w:t>los criterios de elegibilidad del estudio (si es un artículo de revisión); los participantes y sus características; el método utilizado (</w:t>
      </w:r>
      <w:r w:rsidR="00794894">
        <w:rPr>
          <w:sz w:val="20"/>
        </w:rPr>
        <w:t>para</w:t>
      </w:r>
      <w:r w:rsidR="00D921CF">
        <w:rPr>
          <w:sz w:val="20"/>
        </w:rPr>
        <w:t xml:space="preserve"> artículo</w:t>
      </w:r>
      <w:r w:rsidR="00794894">
        <w:rPr>
          <w:sz w:val="20"/>
        </w:rPr>
        <w:t>s</w:t>
      </w:r>
      <w:r w:rsidR="00D921CF">
        <w:rPr>
          <w:sz w:val="20"/>
        </w:rPr>
        <w:t xml:space="preserve"> de investigación); los principales descubrimientos o resultados; las conclusiones más importantes y sus implicaciones</w:t>
      </w:r>
      <w:r w:rsidR="00794894">
        <w:rPr>
          <w:sz w:val="20"/>
        </w:rPr>
        <w:t>,</w:t>
      </w:r>
      <w:r w:rsidR="00D921CF">
        <w:rPr>
          <w:sz w:val="20"/>
        </w:rPr>
        <w:t xml:space="preserve"> o reflexiones finales (para un artículo de reflexión). </w:t>
      </w:r>
      <w:r w:rsidR="00E27ABF">
        <w:rPr>
          <w:sz w:val="20"/>
        </w:rPr>
        <w:t xml:space="preserve">Su extensión es entre 200 y 250 palabras, </w:t>
      </w:r>
      <w:r w:rsidR="00E27ABF" w:rsidRPr="00C17FD9">
        <w:rPr>
          <w:sz w:val="20"/>
        </w:rPr>
        <w:t xml:space="preserve">no se debe incluir información o conclusiones que no se describan en el artículo, no se debe usar abreviaturas, ni se debe citar referencias, salvo estrictas excepciones. </w:t>
      </w:r>
      <w:r w:rsidR="00D921CF" w:rsidRPr="00D921CF">
        <w:rPr>
          <w:sz w:val="20"/>
        </w:rPr>
        <w:t>El resumen</w:t>
      </w:r>
      <w:r w:rsidR="00794894">
        <w:rPr>
          <w:sz w:val="20"/>
        </w:rPr>
        <w:t>/</w:t>
      </w:r>
      <w:proofErr w:type="spellStart"/>
      <w:r w:rsidR="00794894">
        <w:rPr>
          <w:sz w:val="20"/>
        </w:rPr>
        <w:t>abstract</w:t>
      </w:r>
      <w:proofErr w:type="spellEnd"/>
      <w:r w:rsidR="00D921CF" w:rsidRPr="00D921CF">
        <w:rPr>
          <w:sz w:val="20"/>
        </w:rPr>
        <w:t xml:space="preserve"> y las palabras clave</w:t>
      </w:r>
      <w:r w:rsidR="00794894">
        <w:rPr>
          <w:sz w:val="20"/>
        </w:rPr>
        <w:t>/</w:t>
      </w:r>
      <w:proofErr w:type="spellStart"/>
      <w:r w:rsidR="00794894">
        <w:rPr>
          <w:sz w:val="20"/>
        </w:rPr>
        <w:t>keywords</w:t>
      </w:r>
      <w:proofErr w:type="spellEnd"/>
      <w:r w:rsidR="00D921CF" w:rsidRPr="00D921CF">
        <w:rPr>
          <w:sz w:val="20"/>
        </w:rPr>
        <w:t xml:space="preserve"> deben ser traducidos al inglés</w:t>
      </w:r>
      <w:r w:rsidR="00D921CF">
        <w:rPr>
          <w:sz w:val="20"/>
        </w:rPr>
        <w:t xml:space="preserve"> (</w:t>
      </w:r>
      <w:proofErr w:type="spellStart"/>
      <w:r w:rsidR="00D921CF">
        <w:rPr>
          <w:sz w:val="20"/>
        </w:rPr>
        <w:t>Abstract</w:t>
      </w:r>
      <w:proofErr w:type="spellEnd"/>
      <w:r w:rsidR="00D921CF">
        <w:rPr>
          <w:sz w:val="20"/>
        </w:rPr>
        <w:t>)</w:t>
      </w:r>
      <w:r w:rsidR="00D921CF" w:rsidRPr="00D921CF">
        <w:rPr>
          <w:sz w:val="20"/>
        </w:rPr>
        <w:t>.</w:t>
      </w:r>
    </w:p>
    <w:p w:rsidR="00B03858" w:rsidRPr="006E6FAE" w:rsidRDefault="00B03858" w:rsidP="00FF0CCF">
      <w:pPr>
        <w:pStyle w:val="CIVResumen"/>
        <w:spacing w:line="240" w:lineRule="auto"/>
        <w:rPr>
          <w:color w:val="auto"/>
          <w:sz w:val="20"/>
          <w:szCs w:val="20"/>
        </w:rPr>
      </w:pPr>
    </w:p>
    <w:p w:rsidR="008866D3" w:rsidRDefault="008866D3" w:rsidP="008866D3">
      <w:pPr>
        <w:pStyle w:val="Abstract"/>
        <w:spacing w:before="0"/>
        <w:ind w:firstLine="0"/>
        <w:rPr>
          <w:b w:val="0"/>
          <w:sz w:val="20"/>
          <w:lang w:val="es-ES"/>
        </w:rPr>
      </w:pPr>
      <w:r w:rsidRPr="00211CD3">
        <w:rPr>
          <w:i/>
          <w:sz w:val="20"/>
          <w:lang w:val="es-ES"/>
        </w:rPr>
        <w:t>Palabras clave:</w:t>
      </w:r>
      <w:r w:rsidRPr="00211CD3">
        <w:rPr>
          <w:b w:val="0"/>
          <w:i/>
          <w:spacing w:val="-2"/>
          <w:sz w:val="20"/>
          <w:lang w:val="es-ES"/>
        </w:rPr>
        <w:t xml:space="preserve"> </w:t>
      </w:r>
      <w:r w:rsidR="00E27ABF">
        <w:rPr>
          <w:b w:val="0"/>
          <w:sz w:val="20"/>
          <w:lang w:val="es-ES"/>
        </w:rPr>
        <w:t xml:space="preserve">entre 5 y </w:t>
      </w:r>
      <w:r w:rsidR="00D921CF">
        <w:rPr>
          <w:b w:val="0"/>
          <w:sz w:val="20"/>
          <w:lang w:val="es-ES"/>
        </w:rPr>
        <w:t>7</w:t>
      </w:r>
      <w:r w:rsidR="00E27ABF">
        <w:rPr>
          <w:b w:val="0"/>
          <w:sz w:val="20"/>
          <w:lang w:val="es-ES"/>
        </w:rPr>
        <w:t xml:space="preserve"> </w:t>
      </w:r>
      <w:r w:rsidR="00794894">
        <w:rPr>
          <w:b w:val="0"/>
          <w:sz w:val="20"/>
          <w:lang w:val="es-ES"/>
        </w:rPr>
        <w:t>descriptores, separado</w:t>
      </w:r>
      <w:r w:rsidR="00E27ABF">
        <w:rPr>
          <w:b w:val="0"/>
          <w:sz w:val="20"/>
          <w:lang w:val="es-ES"/>
        </w:rPr>
        <w:t>s por coma</w:t>
      </w:r>
      <w:r w:rsidR="00D921CF">
        <w:rPr>
          <w:b w:val="0"/>
          <w:sz w:val="20"/>
          <w:lang w:val="es-ES"/>
        </w:rPr>
        <w:t>s</w:t>
      </w:r>
      <w:r w:rsidR="001551BE">
        <w:rPr>
          <w:b w:val="0"/>
          <w:sz w:val="20"/>
          <w:lang w:val="es-ES"/>
        </w:rPr>
        <w:t xml:space="preserve">, </w:t>
      </w:r>
      <w:r w:rsidR="00794894">
        <w:rPr>
          <w:b w:val="0"/>
          <w:sz w:val="20"/>
          <w:lang w:val="es-ES"/>
        </w:rPr>
        <w:t xml:space="preserve">con la letra </w:t>
      </w:r>
      <w:r w:rsidR="001551BE">
        <w:rPr>
          <w:b w:val="0"/>
          <w:sz w:val="20"/>
          <w:lang w:val="es-ES"/>
        </w:rPr>
        <w:t>inicial en minúscula</w:t>
      </w:r>
      <w:r w:rsidR="00794894">
        <w:rPr>
          <w:b w:val="0"/>
          <w:sz w:val="20"/>
          <w:lang w:val="es-ES"/>
        </w:rPr>
        <w:t xml:space="preserve">, utilizando como referente el Tesauro de la UNESCO </w:t>
      </w:r>
      <w:hyperlink r:id="rId8" w:history="1">
        <w:r w:rsidR="00794894" w:rsidRPr="00203D38">
          <w:rPr>
            <w:rStyle w:val="Hipervnculo"/>
            <w:b w:val="0"/>
            <w:sz w:val="20"/>
            <w:lang w:val="es-ES"/>
          </w:rPr>
          <w:t>http://vocabularies.unesco.org/browser/thesaurus/es/</w:t>
        </w:r>
      </w:hyperlink>
    </w:p>
    <w:p w:rsidR="008866D3" w:rsidRPr="001551BE" w:rsidRDefault="001551BE" w:rsidP="008866D3">
      <w:pPr>
        <w:rPr>
          <w:b/>
        </w:rPr>
      </w:pPr>
      <w:r w:rsidRPr="001551BE">
        <w:rPr>
          <w:b/>
          <w:noProof/>
        </w:rPr>
        <w:t>________________________________________________________________________________________________________</w:t>
      </w:r>
    </w:p>
    <w:p w:rsidR="008866D3" w:rsidRPr="00D921CF" w:rsidRDefault="008866D3" w:rsidP="008866D3">
      <w:pPr>
        <w:pStyle w:val="CIVtitulo"/>
        <w:rPr>
          <w:bCs/>
          <w:i/>
          <w:color w:val="000000"/>
          <w:sz w:val="22"/>
          <w:szCs w:val="36"/>
          <w:lang w:val="es-VE"/>
        </w:rPr>
      </w:pPr>
    </w:p>
    <w:p w:rsidR="00176835" w:rsidRDefault="008866D3" w:rsidP="00E27ABF">
      <w:pPr>
        <w:pStyle w:val="CIVResumen"/>
        <w:rPr>
          <w:sz w:val="20"/>
        </w:rPr>
      </w:pPr>
      <w:proofErr w:type="spellStart"/>
      <w:r w:rsidRPr="00E27ABF">
        <w:rPr>
          <w:b/>
          <w:bCs/>
          <w:i/>
          <w:color w:val="auto"/>
          <w:sz w:val="20"/>
          <w:szCs w:val="20"/>
        </w:rPr>
        <w:t>Abstract</w:t>
      </w:r>
      <w:proofErr w:type="spellEnd"/>
      <w:r w:rsidRPr="00E27ABF">
        <w:rPr>
          <w:b/>
          <w:bCs/>
          <w:i/>
          <w:color w:val="auto"/>
          <w:sz w:val="20"/>
          <w:szCs w:val="20"/>
        </w:rPr>
        <w:t xml:space="preserve"> </w:t>
      </w:r>
      <w:r w:rsidR="00E27ABF">
        <w:rPr>
          <w:b/>
          <w:bCs/>
          <w:i/>
          <w:color w:val="auto"/>
          <w:sz w:val="20"/>
          <w:szCs w:val="20"/>
        </w:rPr>
        <w:t>–</w:t>
      </w:r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xxxxxxxxxxxxx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xxxxxxxxxxxxx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</w:t>
      </w:r>
      <w:proofErr w:type="spellEnd"/>
      <w:r w:rsidR="00D921CF">
        <w:rPr>
          <w:sz w:val="20"/>
        </w:rPr>
        <w:t xml:space="preserve"> xxx </w:t>
      </w:r>
      <w:proofErr w:type="spellStart"/>
      <w:r w:rsidR="00D921CF">
        <w:rPr>
          <w:sz w:val="20"/>
        </w:rPr>
        <w:t>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xxxxxxxxxxxxx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</w:t>
      </w:r>
      <w:proofErr w:type="spellEnd"/>
      <w:r w:rsidR="00D921CF">
        <w:rPr>
          <w:sz w:val="20"/>
        </w:rPr>
        <w:t xml:space="preserve"> xx </w:t>
      </w:r>
      <w:proofErr w:type="spellStart"/>
      <w:r w:rsidR="00D921CF">
        <w:rPr>
          <w:sz w:val="20"/>
        </w:rPr>
        <w:t>xxxxxxxx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</w:t>
      </w:r>
      <w:proofErr w:type="spellEnd"/>
      <w:r w:rsidR="00D921CF">
        <w:rPr>
          <w:sz w:val="20"/>
        </w:rPr>
        <w:t xml:space="preserve"> xx </w:t>
      </w:r>
      <w:proofErr w:type="spellStart"/>
      <w:r w:rsidR="00D921CF">
        <w:rPr>
          <w:sz w:val="20"/>
        </w:rPr>
        <w:t>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xxxxxxxxxxxxxxx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xxxxxxx</w:t>
      </w:r>
      <w:proofErr w:type="spellEnd"/>
      <w:r w:rsidR="00D921CF">
        <w:rPr>
          <w:sz w:val="20"/>
        </w:rPr>
        <w:t xml:space="preserve"> xxx </w:t>
      </w:r>
      <w:proofErr w:type="spellStart"/>
      <w:r w:rsidR="00D921CF">
        <w:rPr>
          <w:sz w:val="20"/>
        </w:rPr>
        <w:t>xxxxxxx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</w:t>
      </w:r>
      <w:proofErr w:type="spellEnd"/>
      <w:r w:rsidR="00D921CF">
        <w:rPr>
          <w:sz w:val="20"/>
        </w:rPr>
        <w:t xml:space="preserve"> xx xxx </w:t>
      </w:r>
      <w:proofErr w:type="spellStart"/>
      <w:r w:rsidR="00D921CF">
        <w:rPr>
          <w:sz w:val="20"/>
        </w:rPr>
        <w:t>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</w:t>
      </w:r>
      <w:proofErr w:type="spellEnd"/>
      <w:r w:rsidR="00D921CF">
        <w:rPr>
          <w:sz w:val="20"/>
        </w:rPr>
        <w:t xml:space="preserve"> </w:t>
      </w:r>
      <w:proofErr w:type="spellStart"/>
      <w:r w:rsidR="00D921CF">
        <w:rPr>
          <w:sz w:val="20"/>
        </w:rPr>
        <w:t>xxxxxx</w:t>
      </w:r>
      <w:proofErr w:type="spellEnd"/>
      <w:r w:rsidR="006E486B" w:rsidRPr="00E27ABF">
        <w:rPr>
          <w:sz w:val="20"/>
        </w:rPr>
        <w:t>.</w:t>
      </w:r>
    </w:p>
    <w:p w:rsidR="00E27ABF" w:rsidRPr="00E27ABF" w:rsidRDefault="00E27ABF" w:rsidP="00E27ABF">
      <w:pPr>
        <w:pStyle w:val="CIVResumen"/>
        <w:rPr>
          <w:color w:val="auto"/>
          <w:sz w:val="20"/>
          <w:szCs w:val="20"/>
        </w:rPr>
      </w:pPr>
    </w:p>
    <w:p w:rsidR="008866D3" w:rsidRPr="00E27ABF" w:rsidRDefault="008866D3" w:rsidP="008866D3">
      <w:pPr>
        <w:pStyle w:val="Abstract"/>
        <w:spacing w:before="0"/>
        <w:ind w:firstLine="0"/>
        <w:rPr>
          <w:b w:val="0"/>
          <w:sz w:val="20"/>
          <w:lang w:val="es-ES"/>
        </w:rPr>
      </w:pPr>
      <w:proofErr w:type="spellStart"/>
      <w:r w:rsidRPr="00E27ABF">
        <w:rPr>
          <w:i/>
          <w:sz w:val="20"/>
          <w:lang w:val="es-ES"/>
        </w:rPr>
        <w:t>Keywords</w:t>
      </w:r>
      <w:proofErr w:type="spellEnd"/>
      <w:r w:rsidRPr="00E27ABF">
        <w:rPr>
          <w:i/>
          <w:sz w:val="20"/>
          <w:lang w:val="es-ES"/>
        </w:rPr>
        <w:t xml:space="preserve">: </w:t>
      </w:r>
      <w:proofErr w:type="spellStart"/>
      <w:r w:rsidR="00794894">
        <w:rPr>
          <w:b w:val="0"/>
          <w:sz w:val="20"/>
          <w:lang w:val="es-ES"/>
        </w:rPr>
        <w:t>xxxxxxx</w:t>
      </w:r>
      <w:proofErr w:type="spellEnd"/>
      <w:r w:rsidR="00794894">
        <w:rPr>
          <w:b w:val="0"/>
          <w:sz w:val="20"/>
          <w:lang w:val="es-ES"/>
        </w:rPr>
        <w:t xml:space="preserve">, </w:t>
      </w:r>
      <w:proofErr w:type="spellStart"/>
      <w:r w:rsidR="00794894">
        <w:rPr>
          <w:b w:val="0"/>
          <w:sz w:val="20"/>
          <w:lang w:val="es-ES"/>
        </w:rPr>
        <w:t>xxxxxxxx</w:t>
      </w:r>
      <w:proofErr w:type="spellEnd"/>
      <w:r w:rsidR="00794894">
        <w:rPr>
          <w:b w:val="0"/>
          <w:sz w:val="20"/>
          <w:lang w:val="es-ES"/>
        </w:rPr>
        <w:t xml:space="preserve">, </w:t>
      </w:r>
      <w:proofErr w:type="spellStart"/>
      <w:r w:rsidR="00794894">
        <w:rPr>
          <w:b w:val="0"/>
          <w:sz w:val="20"/>
          <w:lang w:val="es-ES"/>
        </w:rPr>
        <w:t>xxxxxxx</w:t>
      </w:r>
      <w:proofErr w:type="spellEnd"/>
      <w:r w:rsidR="00794894">
        <w:rPr>
          <w:b w:val="0"/>
          <w:sz w:val="20"/>
          <w:lang w:val="es-ES"/>
        </w:rPr>
        <w:t xml:space="preserve">, </w:t>
      </w:r>
      <w:proofErr w:type="spellStart"/>
      <w:r w:rsidR="00794894">
        <w:rPr>
          <w:b w:val="0"/>
          <w:sz w:val="20"/>
          <w:lang w:val="es-ES"/>
        </w:rPr>
        <w:t>xxxxxxxx</w:t>
      </w:r>
      <w:proofErr w:type="spellEnd"/>
      <w:r w:rsidR="00794894">
        <w:rPr>
          <w:b w:val="0"/>
          <w:sz w:val="20"/>
          <w:lang w:val="es-ES"/>
        </w:rPr>
        <w:t xml:space="preserve">, </w:t>
      </w:r>
      <w:proofErr w:type="spellStart"/>
      <w:r w:rsidR="00794894">
        <w:rPr>
          <w:b w:val="0"/>
          <w:sz w:val="20"/>
          <w:lang w:val="es-ES"/>
        </w:rPr>
        <w:t>xxxxxxx</w:t>
      </w:r>
      <w:proofErr w:type="spellEnd"/>
      <w:r w:rsidR="00E27ABF" w:rsidRPr="00B03858">
        <w:rPr>
          <w:b w:val="0"/>
          <w:sz w:val="20"/>
          <w:lang w:val="es-ES"/>
        </w:rPr>
        <w:t>.</w:t>
      </w:r>
    </w:p>
    <w:p w:rsidR="008866D3" w:rsidRPr="00D921CF" w:rsidRDefault="001551BE" w:rsidP="008866D3">
      <w:pPr>
        <w:pStyle w:val="CIVResumen"/>
        <w:spacing w:line="240" w:lineRule="auto"/>
        <w:rPr>
          <w:b/>
          <w:bCs/>
          <w:color w:val="000000"/>
          <w:sz w:val="18"/>
          <w:lang w:val="es-VE"/>
        </w:rPr>
      </w:pPr>
      <w:r w:rsidRPr="009A6B3B">
        <w:rPr>
          <w:b/>
          <w:bCs/>
          <w:noProof/>
          <w:color w:val="000000"/>
          <w:sz w:val="18"/>
          <w:lang w:eastAsia="es-ES" w:bidi="ar-SA"/>
        </w:rPr>
        <w:t>_____________________________</w:t>
      </w:r>
      <w:r w:rsidR="009A6B3B">
        <w:rPr>
          <w:b/>
          <w:bCs/>
          <w:noProof/>
          <w:color w:val="000000"/>
          <w:sz w:val="18"/>
          <w:lang w:eastAsia="es-ES" w:bidi="ar-SA"/>
        </w:rPr>
        <w:t>___________</w:t>
      </w:r>
      <w:r w:rsidRPr="009A6B3B">
        <w:rPr>
          <w:b/>
          <w:bCs/>
          <w:noProof/>
          <w:color w:val="000000"/>
          <w:sz w:val="18"/>
          <w:lang w:eastAsia="es-ES" w:bidi="ar-SA"/>
        </w:rPr>
        <w:t>________________________________________________________________</w:t>
      </w:r>
    </w:p>
    <w:p w:rsidR="008866D3" w:rsidRPr="00A15491" w:rsidRDefault="008866D3" w:rsidP="008866D3">
      <w:pPr>
        <w:pStyle w:val="Ttulo1"/>
        <w:numPr>
          <w:ilvl w:val="0"/>
          <w:numId w:val="0"/>
        </w:numPr>
        <w:ind w:left="284" w:hanging="284"/>
        <w:rPr>
          <w:sz w:val="28"/>
          <w:szCs w:val="24"/>
        </w:rPr>
      </w:pPr>
    </w:p>
    <w:p w:rsidR="008866D3" w:rsidRPr="00C54503" w:rsidRDefault="008866D3" w:rsidP="008866D3">
      <w:pPr>
        <w:rPr>
          <w:b/>
          <w:spacing w:val="-5"/>
          <w:sz w:val="28"/>
        </w:rPr>
      </w:pPr>
      <w:r w:rsidRPr="00C54503">
        <w:rPr>
          <w:b/>
          <w:spacing w:val="-5"/>
          <w:sz w:val="28"/>
        </w:rPr>
        <w:t>Introducción</w:t>
      </w:r>
    </w:p>
    <w:p w:rsidR="008866D3" w:rsidRPr="00A15491" w:rsidRDefault="008866D3" w:rsidP="008866D3">
      <w:pPr>
        <w:pBdr>
          <w:top w:val="nil"/>
          <w:left w:val="nil"/>
          <w:bottom w:val="nil"/>
          <w:right w:val="nil"/>
          <w:between w:val="nil"/>
          <w:bar w:val="nil"/>
        </w:pBdr>
        <w:ind w:right="20"/>
        <w:rPr>
          <w:rFonts w:eastAsia="Calibri"/>
          <w:sz w:val="28"/>
          <w:u w:color="000000"/>
          <w:bdr w:val="nil"/>
          <w:lang w:eastAsia="es-CO"/>
        </w:rPr>
      </w:pPr>
    </w:p>
    <w:p w:rsidR="00A84941" w:rsidRDefault="00D6101E" w:rsidP="001B2C19">
      <w:pPr>
        <w:pBdr>
          <w:top w:val="nil"/>
          <w:left w:val="nil"/>
          <w:bottom w:val="nil"/>
          <w:right w:val="nil"/>
          <w:between w:val="nil"/>
          <w:bar w:val="nil"/>
        </w:pBdr>
        <w:ind w:right="20"/>
        <w:rPr>
          <w:rFonts w:eastAsia="Calibri"/>
          <w:sz w:val="24"/>
          <w:u w:color="000000"/>
          <w:bdr w:val="nil"/>
          <w:lang w:eastAsia="es-CO"/>
        </w:rPr>
      </w:pPr>
      <w:r w:rsidRPr="00D6101E">
        <w:rPr>
          <w:rFonts w:eastAsia="Calibri"/>
          <w:sz w:val="24"/>
          <w:u w:color="000000"/>
          <w:bdr w:val="nil"/>
          <w:lang w:val="es-VE" w:eastAsia="es-CO"/>
        </w:rPr>
        <w:t xml:space="preserve">El contenido del artículo debe comenzar con una introducción, donde se presenta el problema estudiado y las estrategias, a través de las cuales, la investigación se llevó a cabo. </w:t>
      </w:r>
      <w:r>
        <w:rPr>
          <w:rFonts w:eastAsia="Calibri"/>
          <w:sz w:val="24"/>
          <w:u w:color="000000"/>
          <w:bdr w:val="nil"/>
          <w:lang w:eastAsia="es-CO"/>
        </w:rPr>
        <w:t>Su</w:t>
      </w:r>
      <w:r w:rsidR="001B2C19" w:rsidRPr="001B2C19">
        <w:rPr>
          <w:rFonts w:eastAsia="Calibri"/>
          <w:sz w:val="24"/>
          <w:u w:color="000000"/>
          <w:bdr w:val="nil"/>
          <w:lang w:eastAsia="es-CO"/>
        </w:rPr>
        <w:t xml:space="preserve"> objetivo es proporcionar los antecedentes suficientes que le permitan ubicar el tema y el artículo en el contexto de la literatura pasada y presente. Se deberá escoger cuidadosamente la literatura a citar en esta sección y se deberá dejar en claro por</w:t>
      </w:r>
      <w:r w:rsidR="001B2C19">
        <w:rPr>
          <w:rFonts w:eastAsia="Calibri"/>
          <w:sz w:val="24"/>
          <w:u w:color="000000"/>
          <w:bdr w:val="nil"/>
          <w:lang w:eastAsia="es-CO"/>
        </w:rPr>
        <w:t xml:space="preserve"> </w:t>
      </w:r>
      <w:r w:rsidR="001B2C19" w:rsidRPr="001B2C19">
        <w:rPr>
          <w:rFonts w:eastAsia="Calibri"/>
          <w:sz w:val="24"/>
          <w:u w:color="000000"/>
          <w:bdr w:val="nil"/>
          <w:lang w:eastAsia="es-CO"/>
        </w:rPr>
        <w:t xml:space="preserve">qué, existiendo toda esa información, el artículo que se presenta es necesario. Algunas reglas generales para la preparación de una buena introducción son: i) especificar la naturaleza y alcance del problema investigado; ii) presentar una revisión de la literatura sobre el tema del artículo; iii) establecer el método usado en el estudio; y iv) describir el tipo de resultados obtenidos. </w:t>
      </w:r>
    </w:p>
    <w:p w:rsidR="00A84941" w:rsidRDefault="00A84941" w:rsidP="001B2C19">
      <w:pPr>
        <w:pBdr>
          <w:top w:val="nil"/>
          <w:left w:val="nil"/>
          <w:bottom w:val="nil"/>
          <w:right w:val="nil"/>
          <w:between w:val="nil"/>
          <w:bar w:val="nil"/>
        </w:pBdr>
        <w:ind w:right="20"/>
        <w:rPr>
          <w:rFonts w:eastAsia="Calibri"/>
          <w:sz w:val="24"/>
          <w:u w:color="000000"/>
          <w:bdr w:val="nil"/>
          <w:lang w:eastAsia="es-CO"/>
        </w:rPr>
      </w:pPr>
    </w:p>
    <w:p w:rsidR="00D6101E" w:rsidRPr="00D6101E" w:rsidRDefault="001B2C19" w:rsidP="00D6101E">
      <w:pPr>
        <w:pBdr>
          <w:top w:val="nil"/>
          <w:left w:val="nil"/>
          <w:bottom w:val="nil"/>
          <w:right w:val="nil"/>
          <w:between w:val="nil"/>
          <w:bar w:val="nil"/>
        </w:pBdr>
        <w:ind w:right="20"/>
        <w:rPr>
          <w:rFonts w:eastAsia="Calibri"/>
          <w:sz w:val="24"/>
          <w:u w:color="000000"/>
          <w:bdr w:val="nil"/>
          <w:lang w:val="es-VE" w:eastAsia="es-CO"/>
        </w:rPr>
      </w:pPr>
      <w:r w:rsidRPr="001B2C19">
        <w:rPr>
          <w:rFonts w:eastAsia="Calibri"/>
          <w:sz w:val="24"/>
          <w:u w:color="000000"/>
          <w:bdr w:val="nil"/>
          <w:lang w:eastAsia="es-CO"/>
        </w:rPr>
        <w:t xml:space="preserve">La definición del problema, su naturaleza y alcance deben ser expuestos en forma clara y directa, partiendo desde una visión amplia del </w:t>
      </w:r>
      <w:r w:rsidR="005D4B22">
        <w:rPr>
          <w:rFonts w:eastAsia="Calibri"/>
          <w:sz w:val="24"/>
          <w:u w:color="000000"/>
          <w:bdr w:val="nil"/>
          <w:lang w:eastAsia="es-CO"/>
        </w:rPr>
        <w:t>mismo</w:t>
      </w:r>
      <w:r w:rsidRPr="001B2C19">
        <w:rPr>
          <w:rFonts w:eastAsia="Calibri"/>
          <w:sz w:val="24"/>
          <w:u w:color="000000"/>
          <w:bdr w:val="nil"/>
          <w:lang w:eastAsia="es-CO"/>
        </w:rPr>
        <w:t xml:space="preserve"> para llegar a lo específico que trata el manuscrito. La revisión de la literatura debe dar al lector una visión clara de cómo se ha enfocado el problema u otros similares en el pasado. Aunque se trate de un problema local, el tema debe ser expuesto </w:t>
      </w:r>
      <w:r w:rsidRPr="001B2C19">
        <w:rPr>
          <w:rFonts w:eastAsia="Calibri"/>
          <w:sz w:val="24"/>
          <w:u w:color="000000"/>
          <w:bdr w:val="nil"/>
          <w:lang w:eastAsia="es-CO"/>
        </w:rPr>
        <w:lastRenderedPageBreak/>
        <w:t>para cualquier lector del mundo y por lo tanto se debe poner especial cuidado en revisar la literatura pertinente en idioma inglés. Se debe dar especial importancia a la literatura de corriente principal de los últimos años, sin olvidar clásicos del pasado que el autor considere apropiado incluir.</w:t>
      </w:r>
      <w:r w:rsidR="00D6101E">
        <w:rPr>
          <w:rFonts w:eastAsia="Calibri"/>
          <w:sz w:val="24"/>
          <w:u w:color="000000"/>
          <w:bdr w:val="nil"/>
          <w:lang w:eastAsia="es-CO"/>
        </w:rPr>
        <w:t xml:space="preserve"> De igual manera, </w:t>
      </w:r>
      <w:r w:rsidR="00D6101E">
        <w:rPr>
          <w:rFonts w:eastAsia="Calibri"/>
          <w:sz w:val="24"/>
          <w:u w:color="000000"/>
          <w:bdr w:val="nil"/>
          <w:lang w:val="es-VE" w:eastAsia="es-CO"/>
        </w:rPr>
        <w:t>describir</w:t>
      </w:r>
      <w:r w:rsidR="00D6101E" w:rsidRPr="00D6101E">
        <w:rPr>
          <w:rFonts w:eastAsia="Calibri"/>
          <w:sz w:val="24"/>
          <w:u w:color="000000"/>
          <w:bdr w:val="nil"/>
          <w:lang w:val="es-VE" w:eastAsia="es-CO"/>
        </w:rPr>
        <w:t xml:space="preserve"> las hipótesis (o preguntas de investigación) y su correspondencia con el diseño de investigación: explicar la aproximación a la solución del problema, lo cual, a menudo implica establecer cómo la hipótesis (o pregunta de investigación) deriva de la teoría y cómo se conecta con datos y argumentos previos.</w:t>
      </w:r>
    </w:p>
    <w:p w:rsidR="00A84941" w:rsidRDefault="00A84941" w:rsidP="001B2C19">
      <w:pPr>
        <w:pBdr>
          <w:top w:val="nil"/>
          <w:left w:val="nil"/>
          <w:bottom w:val="nil"/>
          <w:right w:val="nil"/>
          <w:between w:val="nil"/>
          <w:bar w:val="nil"/>
        </w:pBdr>
        <w:ind w:right="20"/>
        <w:rPr>
          <w:rFonts w:eastAsia="Calibri"/>
          <w:sz w:val="24"/>
          <w:u w:color="000000"/>
          <w:bdr w:val="nil"/>
          <w:lang w:eastAsia="es-CO"/>
        </w:rPr>
      </w:pPr>
    </w:p>
    <w:p w:rsidR="00A84941" w:rsidRPr="008A1E8C" w:rsidRDefault="00A84941" w:rsidP="001B2C19">
      <w:pPr>
        <w:pBdr>
          <w:top w:val="nil"/>
          <w:left w:val="nil"/>
          <w:bottom w:val="nil"/>
          <w:right w:val="nil"/>
          <w:between w:val="nil"/>
          <w:bar w:val="nil"/>
        </w:pBdr>
        <w:ind w:right="20"/>
        <w:rPr>
          <w:rFonts w:eastAsia="Calibri"/>
          <w:sz w:val="24"/>
          <w:u w:color="000000"/>
          <w:bdr w:val="nil"/>
          <w:lang w:eastAsia="es-CO"/>
        </w:rPr>
      </w:pPr>
      <w:r w:rsidRPr="00A84941">
        <w:rPr>
          <w:rFonts w:eastAsia="Calibri"/>
          <w:sz w:val="24"/>
          <w:u w:color="000000"/>
          <w:bdr w:val="nil"/>
          <w:lang w:eastAsia="es-CO"/>
        </w:rPr>
        <w:t>Las referencias bibliográficas se incluyen al final del artículo, como mínimo 15 para los trabajos de investigación</w:t>
      </w:r>
      <w:r w:rsidR="00D6101E">
        <w:rPr>
          <w:rFonts w:eastAsia="Calibri"/>
          <w:sz w:val="24"/>
          <w:u w:color="000000"/>
          <w:bdr w:val="nil"/>
          <w:lang w:eastAsia="es-CO"/>
        </w:rPr>
        <w:t xml:space="preserve"> y de reflexión</w:t>
      </w:r>
      <w:r w:rsidRPr="00A84941">
        <w:rPr>
          <w:rFonts w:eastAsia="Calibri"/>
          <w:sz w:val="24"/>
          <w:u w:color="000000"/>
          <w:bdr w:val="nil"/>
          <w:lang w:eastAsia="es-CO"/>
        </w:rPr>
        <w:t xml:space="preserve">, y mínimo 50 para los de revisión. Deben ser correctamente citadas en el texto, indicando entre paréntesis el apellido del autor, el año de publicación y el número de página, si se trata de una cita textual: por ejemplo (Morales, 2016, p. 47). </w:t>
      </w:r>
      <w:r w:rsidR="002712F0">
        <w:rPr>
          <w:rFonts w:eastAsia="Calibri"/>
          <w:sz w:val="24"/>
          <w:u w:color="000000"/>
          <w:bdr w:val="nil"/>
          <w:lang w:eastAsia="es-CO"/>
        </w:rPr>
        <w:t xml:space="preserve">Para las paráfrasis, con énfasis en el contenido, se coloca al final de la cita (Morales, 2016); y si el énfasis es en el autor, se coloca antes de la cita: Según Morales (2016). </w:t>
      </w:r>
      <w:r w:rsidRPr="00A84941">
        <w:rPr>
          <w:rFonts w:eastAsia="Calibri"/>
          <w:sz w:val="24"/>
          <w:u w:color="000000"/>
          <w:bdr w:val="nil"/>
          <w:lang w:eastAsia="es-CO"/>
        </w:rPr>
        <w:t>Los datos de la referencia, así como su estilo de presentación, se realiza de acuerdo con las normas APA.</w:t>
      </w:r>
    </w:p>
    <w:p w:rsidR="0027637E" w:rsidRPr="00A15491" w:rsidRDefault="0027637E" w:rsidP="00155C3A">
      <w:pPr>
        <w:rPr>
          <w:sz w:val="28"/>
        </w:rPr>
      </w:pPr>
    </w:p>
    <w:p w:rsidR="00155C3A" w:rsidRDefault="00155C3A" w:rsidP="00155C3A">
      <w:pPr>
        <w:rPr>
          <w:b/>
          <w:sz w:val="28"/>
          <w:u w:color="000000"/>
          <w:bdr w:val="nil"/>
          <w:lang w:eastAsia="es-CO"/>
        </w:rPr>
      </w:pPr>
      <w:r>
        <w:rPr>
          <w:b/>
          <w:sz w:val="28"/>
          <w:u w:color="000000"/>
          <w:bdr w:val="nil"/>
          <w:lang w:eastAsia="es-CO"/>
        </w:rPr>
        <w:t>Materiales y Métodos</w:t>
      </w:r>
    </w:p>
    <w:p w:rsidR="00155C3A" w:rsidRPr="00A15491" w:rsidRDefault="00155C3A" w:rsidP="000676D0">
      <w:pPr>
        <w:rPr>
          <w:sz w:val="28"/>
        </w:rPr>
      </w:pPr>
    </w:p>
    <w:p w:rsidR="000676D0" w:rsidRDefault="00105629" w:rsidP="000676D0">
      <w:pPr>
        <w:pStyle w:val="Textoindependiente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Esta sección (y la de </w:t>
      </w:r>
      <w:r w:rsidRPr="00105629">
        <w:rPr>
          <w:lang w:val="es-ES"/>
        </w:rPr>
        <w:t>Resultados</w:t>
      </w:r>
      <w:r>
        <w:rPr>
          <w:lang w:val="es-ES"/>
        </w:rPr>
        <w:t>)</w:t>
      </w:r>
      <w:r w:rsidRPr="00105629">
        <w:rPr>
          <w:lang w:val="es-ES"/>
        </w:rPr>
        <w:t xml:space="preserve"> son obligatorias solamente en los artículos de investigación. En los artículos de revisión </w:t>
      </w:r>
      <w:r w:rsidR="000676D0">
        <w:rPr>
          <w:lang w:val="es-ES"/>
        </w:rPr>
        <w:t>y de reflexión</w:t>
      </w:r>
      <w:r w:rsidRPr="00105629">
        <w:rPr>
          <w:lang w:val="es-ES"/>
        </w:rPr>
        <w:t xml:space="preserve">, </w:t>
      </w:r>
      <w:r w:rsidR="000676D0">
        <w:rPr>
          <w:lang w:val="es-ES"/>
        </w:rPr>
        <w:t>se remplaza por el desarrollo d</w:t>
      </w:r>
      <w:r w:rsidRPr="00105629">
        <w:rPr>
          <w:lang w:val="es-ES"/>
        </w:rPr>
        <w:t xml:space="preserve">el escrito </w:t>
      </w:r>
      <w:r w:rsidR="000676D0">
        <w:rPr>
          <w:lang w:val="es-ES"/>
        </w:rPr>
        <w:t xml:space="preserve">y </w:t>
      </w:r>
      <w:r w:rsidRPr="00105629">
        <w:rPr>
          <w:lang w:val="es-ES"/>
        </w:rPr>
        <w:t>puede contar con títulos y apartados convenientemente organizados por el autor de acuerdo con su propio esquema propuesto.</w:t>
      </w:r>
    </w:p>
    <w:p w:rsidR="00A20953" w:rsidRDefault="00A20953" w:rsidP="000676D0">
      <w:pPr>
        <w:pStyle w:val="Textoindependiente"/>
        <w:spacing w:after="0" w:line="240" w:lineRule="auto"/>
        <w:jc w:val="both"/>
        <w:rPr>
          <w:lang w:val="es-ES"/>
        </w:rPr>
      </w:pPr>
    </w:p>
    <w:p w:rsidR="001B2C19" w:rsidRDefault="000676D0" w:rsidP="000676D0">
      <w:pPr>
        <w:pStyle w:val="Textoindependiente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Entre los elementos a considerar se cuentan: </w:t>
      </w:r>
      <w:r w:rsidR="00105629" w:rsidRPr="00105629">
        <w:rPr>
          <w:lang w:val="es-ES"/>
        </w:rPr>
        <w:t xml:space="preserve">(1) </w:t>
      </w:r>
      <w:r>
        <w:rPr>
          <w:lang w:val="es-ES"/>
        </w:rPr>
        <w:t xml:space="preserve">el tipo y diseño de la investigación; (2) </w:t>
      </w:r>
      <w:r w:rsidR="00105629" w:rsidRPr="00105629">
        <w:rPr>
          <w:lang w:val="es-ES"/>
        </w:rPr>
        <w:t xml:space="preserve">los participantes (o sujetos de la investigación, los cuales deben ser aquí identificados apropiadamente, incluyendo los criterios de </w:t>
      </w:r>
      <w:r>
        <w:rPr>
          <w:lang w:val="es-ES"/>
        </w:rPr>
        <w:t>inclusión</w:t>
      </w:r>
      <w:r w:rsidR="00105629" w:rsidRPr="00105629">
        <w:rPr>
          <w:lang w:val="es-ES"/>
        </w:rPr>
        <w:t xml:space="preserve"> y exclusión. Los principales detalles de las características demográficas de la muestra pueden ser: edad, sexo, grupo étnico, nivel de educación, condición socioeconómica, profesional, generacional, orientación sexual,</w:t>
      </w:r>
      <w:r>
        <w:rPr>
          <w:lang w:val="es-ES"/>
        </w:rPr>
        <w:t xml:space="preserve"> etc.);</w:t>
      </w:r>
      <w:r w:rsidR="00105629" w:rsidRPr="00105629">
        <w:rPr>
          <w:lang w:val="es-ES"/>
        </w:rPr>
        <w:t xml:space="preserve"> (</w:t>
      </w:r>
      <w:r>
        <w:rPr>
          <w:lang w:val="es-ES"/>
        </w:rPr>
        <w:t>3</w:t>
      </w:r>
      <w:r w:rsidR="00105629" w:rsidRPr="00105629">
        <w:rPr>
          <w:lang w:val="es-ES"/>
        </w:rPr>
        <w:t>) procedimiento de muestreo (el método de muestreo, la población, cómo se determinó el tamaño de la muestra deseado, la precisión de la muestra o error estándar, en qué contexto se recolectaron los datos, etc.)</w:t>
      </w:r>
      <w:r>
        <w:rPr>
          <w:lang w:val="es-ES"/>
        </w:rPr>
        <w:t>;</w:t>
      </w:r>
      <w:r w:rsidR="00105629" w:rsidRPr="00105629">
        <w:rPr>
          <w:lang w:val="es-ES"/>
        </w:rPr>
        <w:t xml:space="preserve"> (</w:t>
      </w:r>
      <w:r>
        <w:rPr>
          <w:lang w:val="es-ES"/>
        </w:rPr>
        <w:t>4</w:t>
      </w:r>
      <w:r w:rsidR="00105629" w:rsidRPr="00105629">
        <w:rPr>
          <w:lang w:val="es-ES"/>
        </w:rPr>
        <w:t>) técnicas e instrumentos de recolección de datos (cuestionarios, entrevistas, observaciones, los procedimientos que se utilizaron para mejorar la calidad de la medición o confiabilidad, las características de los instrumentos utilizados y su calidad o validez)</w:t>
      </w:r>
      <w:r>
        <w:rPr>
          <w:lang w:val="es-ES"/>
        </w:rPr>
        <w:t>;</w:t>
      </w:r>
      <w:r w:rsidR="00105629" w:rsidRPr="00105629">
        <w:rPr>
          <w:lang w:val="es-ES"/>
        </w:rPr>
        <w:t xml:space="preserve"> (</w:t>
      </w:r>
      <w:r>
        <w:rPr>
          <w:lang w:val="es-ES"/>
        </w:rPr>
        <w:t>5</w:t>
      </w:r>
      <w:r w:rsidR="00105629" w:rsidRPr="00105629">
        <w:rPr>
          <w:lang w:val="es-ES"/>
        </w:rPr>
        <w:t xml:space="preserve">) </w:t>
      </w:r>
      <w:r>
        <w:rPr>
          <w:lang w:val="es-ES"/>
        </w:rPr>
        <w:t>técnica de análisis de datos</w:t>
      </w:r>
      <w:r w:rsidR="0013726D">
        <w:rPr>
          <w:lang w:val="es-ES"/>
        </w:rPr>
        <w:t xml:space="preserve"> empleada. </w:t>
      </w:r>
      <w:r w:rsidR="00E74DD1">
        <w:rPr>
          <w:lang w:val="es-ES"/>
        </w:rPr>
        <w:t xml:space="preserve"> </w:t>
      </w:r>
    </w:p>
    <w:p w:rsidR="00A15491" w:rsidRPr="00A15491" w:rsidRDefault="00A15491" w:rsidP="000676D0">
      <w:pPr>
        <w:pStyle w:val="Textoindependiente"/>
        <w:spacing w:after="0" w:line="240" w:lineRule="auto"/>
        <w:jc w:val="both"/>
        <w:rPr>
          <w:sz w:val="28"/>
          <w:lang w:val="es-ES"/>
        </w:rPr>
      </w:pPr>
    </w:p>
    <w:p w:rsidR="008866D3" w:rsidRPr="00C54503" w:rsidRDefault="008866D3" w:rsidP="008866D3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jc w:val="left"/>
        <w:outlineLvl w:val="0"/>
        <w:rPr>
          <w:b/>
          <w:sz w:val="28"/>
          <w:u w:color="000000"/>
          <w:bdr w:val="nil"/>
          <w:lang w:eastAsia="es-CO"/>
        </w:rPr>
      </w:pPr>
      <w:r w:rsidRPr="00C54503">
        <w:rPr>
          <w:b/>
          <w:sz w:val="28"/>
          <w:u w:color="000000"/>
          <w:bdr w:val="nil"/>
          <w:lang w:eastAsia="es-CO"/>
        </w:rPr>
        <w:t>Resultados</w:t>
      </w:r>
      <w:r w:rsidR="00DC15FC">
        <w:rPr>
          <w:b/>
          <w:sz w:val="28"/>
          <w:u w:color="000000"/>
          <w:bdr w:val="nil"/>
          <w:lang w:eastAsia="es-CO"/>
        </w:rPr>
        <w:t xml:space="preserve"> y Discusión</w:t>
      </w:r>
    </w:p>
    <w:p w:rsidR="008866D3" w:rsidRPr="00C54503" w:rsidRDefault="008866D3" w:rsidP="008866D3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jc w:val="left"/>
        <w:outlineLvl w:val="0"/>
        <w:rPr>
          <w:b/>
          <w:sz w:val="28"/>
          <w:u w:color="000000"/>
          <w:bdr w:val="nil"/>
          <w:lang w:eastAsia="es-CO"/>
        </w:rPr>
      </w:pPr>
    </w:p>
    <w:p w:rsidR="00A20953" w:rsidRDefault="00A20953" w:rsidP="00635431">
      <w:pPr>
        <w:rPr>
          <w:rFonts w:eastAsia="Calibri"/>
          <w:sz w:val="24"/>
          <w:lang w:eastAsia="en-US"/>
        </w:rPr>
      </w:pPr>
      <w:bookmarkStart w:id="0" w:name="_1fob9te" w:colFirst="0" w:colLast="0"/>
      <w:bookmarkEnd w:id="0"/>
      <w:r w:rsidRPr="00526A57">
        <w:rPr>
          <w:rFonts w:eastAsia="Calibri"/>
          <w:sz w:val="24"/>
          <w:lang w:eastAsia="en-US"/>
        </w:rPr>
        <w:t xml:space="preserve">Se presenta el análisis y discusión de los resultados obtenidos tras la interpretación de los datos arrojados por el </w:t>
      </w:r>
      <w:r>
        <w:rPr>
          <w:rFonts w:eastAsia="Calibri"/>
          <w:sz w:val="24"/>
          <w:lang w:eastAsia="en-US"/>
        </w:rPr>
        <w:t xml:space="preserve">instrumento. </w:t>
      </w:r>
      <w:r w:rsidR="00635431" w:rsidRPr="00635431">
        <w:rPr>
          <w:rFonts w:eastAsia="Calibri"/>
          <w:sz w:val="24"/>
          <w:lang w:eastAsia="en-US"/>
        </w:rPr>
        <w:t>Generalmente, en esta parte se usa la estadística descriptiva y/o inferencial, excepto que se trate de resultados obtenidos a partir de muestras muy pequeñas, como por ejemplo, en estudios de caso. Si eso fuera así, se debe ofrecer el conjunto de datos brutos en una figura o tabla</w:t>
      </w:r>
      <w:r>
        <w:rPr>
          <w:rFonts w:eastAsia="Calibri"/>
          <w:sz w:val="24"/>
          <w:lang w:eastAsia="en-US"/>
        </w:rPr>
        <w:t xml:space="preserve"> referidas en el texto del trabajo</w:t>
      </w:r>
      <w:r w:rsidR="00635431" w:rsidRPr="00635431">
        <w:rPr>
          <w:rFonts w:eastAsia="Calibri"/>
          <w:sz w:val="24"/>
          <w:lang w:eastAsia="en-US"/>
        </w:rPr>
        <w:t>. Cuando la cantidad de datos estadísticos es extensa, es posible ofrecer el conjunto de datos complementarios en un apéndice.</w:t>
      </w:r>
    </w:p>
    <w:p w:rsidR="00A20953" w:rsidRDefault="00A20953" w:rsidP="00635431">
      <w:pPr>
        <w:rPr>
          <w:rFonts w:eastAsia="Calibri"/>
          <w:sz w:val="24"/>
          <w:lang w:eastAsia="en-US"/>
        </w:rPr>
      </w:pPr>
    </w:p>
    <w:p w:rsidR="00754363" w:rsidRPr="00526A57" w:rsidRDefault="0013726D" w:rsidP="00635431">
      <w:pPr>
        <w:rPr>
          <w:rFonts w:eastAsia="Calibri"/>
          <w:sz w:val="24"/>
          <w:lang w:val="es-VE" w:eastAsia="en-US"/>
        </w:rPr>
      </w:pPr>
      <w:r>
        <w:rPr>
          <w:rFonts w:eastAsia="Calibri"/>
          <w:sz w:val="24"/>
          <w:lang w:eastAsia="en-US"/>
        </w:rPr>
        <w:lastRenderedPageBreak/>
        <w:t>Las tablas incluidas deben estar en formato editable, mientras que las figuras o gráficos, presentarse</w:t>
      </w:r>
      <w:r w:rsidR="00CF2D12">
        <w:rPr>
          <w:rFonts w:eastAsia="Calibri"/>
          <w:sz w:val="24"/>
          <w:lang w:eastAsia="en-US"/>
        </w:rPr>
        <w:t xml:space="preserve"> en formato imagen</w:t>
      </w:r>
      <w:r>
        <w:rPr>
          <w:rFonts w:eastAsia="Calibri"/>
          <w:sz w:val="24"/>
          <w:lang w:eastAsia="en-US"/>
        </w:rPr>
        <w:t xml:space="preserve"> preferiblemente en escala de grises</w:t>
      </w:r>
      <w:r w:rsidR="007B552D">
        <w:rPr>
          <w:rFonts w:eastAsia="Calibri"/>
          <w:sz w:val="24"/>
          <w:lang w:eastAsia="en-US"/>
        </w:rPr>
        <w:t xml:space="preserve"> (se aceptan en colores, con una resolución mínima de 300 dpi</w:t>
      </w:r>
      <w:r>
        <w:rPr>
          <w:rFonts w:eastAsia="Calibri"/>
          <w:sz w:val="24"/>
          <w:lang w:eastAsia="en-US"/>
        </w:rPr>
        <w:t xml:space="preserve">. </w:t>
      </w:r>
      <w:r w:rsidR="00973660">
        <w:rPr>
          <w:rFonts w:eastAsia="Calibri"/>
          <w:sz w:val="24"/>
          <w:lang w:eastAsia="en-US"/>
        </w:rPr>
        <w:t>Además del título, deben acompañarse de la fuente, manteniendo el forma</w:t>
      </w:r>
      <w:r w:rsidR="007B552D">
        <w:rPr>
          <w:rFonts w:eastAsia="Calibri"/>
          <w:sz w:val="24"/>
          <w:lang w:eastAsia="en-US"/>
        </w:rPr>
        <w:t>to de cita establecido por las n</w:t>
      </w:r>
      <w:r w:rsidR="00973660">
        <w:rPr>
          <w:rFonts w:eastAsia="Calibri"/>
          <w:sz w:val="24"/>
          <w:lang w:eastAsia="en-US"/>
        </w:rPr>
        <w:t>ormas APA</w:t>
      </w:r>
      <w:r w:rsidR="00F31C46">
        <w:rPr>
          <w:rFonts w:eastAsia="Calibri"/>
          <w:sz w:val="24"/>
          <w:lang w:eastAsia="en-US"/>
        </w:rPr>
        <w:t>. De ser realizado por los au</w:t>
      </w:r>
      <w:r w:rsidR="00522276">
        <w:rPr>
          <w:rFonts w:eastAsia="Calibri"/>
          <w:sz w:val="24"/>
          <w:lang w:eastAsia="en-US"/>
        </w:rPr>
        <w:t>tores del artículo, se escribe</w:t>
      </w:r>
      <w:r w:rsidR="00A15491">
        <w:rPr>
          <w:rFonts w:eastAsia="Calibri"/>
          <w:sz w:val="24"/>
          <w:lang w:eastAsia="en-US"/>
        </w:rPr>
        <w:t xml:space="preserve"> la palabra</w:t>
      </w:r>
      <w:r w:rsidR="00522276">
        <w:rPr>
          <w:rFonts w:eastAsia="Calibri"/>
          <w:sz w:val="24"/>
          <w:lang w:eastAsia="en-US"/>
        </w:rPr>
        <w:t xml:space="preserve"> </w:t>
      </w:r>
      <w:r w:rsidR="00F31C46" w:rsidRPr="00522276">
        <w:rPr>
          <w:rFonts w:eastAsia="Calibri"/>
          <w:i/>
          <w:sz w:val="24"/>
          <w:lang w:eastAsia="en-US"/>
        </w:rPr>
        <w:t>propia</w:t>
      </w:r>
      <w:r w:rsidR="00F31C46">
        <w:rPr>
          <w:rFonts w:eastAsia="Calibri"/>
          <w:sz w:val="24"/>
          <w:lang w:eastAsia="en-US"/>
        </w:rPr>
        <w:t xml:space="preserve">. </w:t>
      </w:r>
      <w:r>
        <w:rPr>
          <w:rFonts w:eastAsia="Calibri"/>
          <w:sz w:val="24"/>
          <w:lang w:eastAsia="en-US"/>
        </w:rPr>
        <w:t xml:space="preserve">A continuación, </w:t>
      </w:r>
      <w:r w:rsidR="00522276">
        <w:rPr>
          <w:rFonts w:eastAsia="Calibri"/>
          <w:sz w:val="24"/>
          <w:lang w:eastAsia="en-US"/>
        </w:rPr>
        <w:t>se muestra una tabla ejemplo (tabla 1)</w:t>
      </w:r>
      <w:r>
        <w:rPr>
          <w:rFonts w:eastAsia="Calibri"/>
          <w:sz w:val="24"/>
          <w:lang w:eastAsia="en-US"/>
        </w:rPr>
        <w:t xml:space="preserve">: </w:t>
      </w:r>
    </w:p>
    <w:p w:rsidR="00754363" w:rsidRPr="00526A57" w:rsidRDefault="00754363" w:rsidP="00754363">
      <w:pPr>
        <w:ind w:firstLine="284"/>
        <w:rPr>
          <w:rFonts w:eastAsia="Calibri"/>
          <w:sz w:val="24"/>
          <w:szCs w:val="22"/>
          <w:highlight w:val="yellow"/>
          <w:lang w:val="es-VE" w:eastAsia="en-US"/>
        </w:rPr>
      </w:pPr>
    </w:p>
    <w:p w:rsidR="00754363" w:rsidRPr="00522276" w:rsidRDefault="00754363" w:rsidP="00522276">
      <w:pPr>
        <w:spacing w:after="120"/>
        <w:jc w:val="center"/>
        <w:rPr>
          <w:rFonts w:eastAsia="Calibri"/>
          <w:sz w:val="20"/>
          <w:szCs w:val="22"/>
          <w:lang w:eastAsia="en-US"/>
        </w:rPr>
      </w:pPr>
      <w:r w:rsidRPr="00526A57">
        <w:rPr>
          <w:rFonts w:eastAsia="Calibri"/>
          <w:b/>
          <w:sz w:val="20"/>
          <w:szCs w:val="22"/>
          <w:lang w:eastAsia="en-US"/>
        </w:rPr>
        <w:t xml:space="preserve">Tabla </w:t>
      </w:r>
      <w:r w:rsidR="0013726D">
        <w:rPr>
          <w:rFonts w:eastAsia="Calibri"/>
          <w:b/>
          <w:sz w:val="20"/>
          <w:szCs w:val="22"/>
          <w:lang w:eastAsia="en-US"/>
        </w:rPr>
        <w:t>1</w:t>
      </w:r>
      <w:r w:rsidR="00A15491">
        <w:rPr>
          <w:rFonts w:eastAsia="Calibri"/>
          <w:b/>
          <w:sz w:val="20"/>
          <w:szCs w:val="22"/>
          <w:lang w:eastAsia="en-US"/>
        </w:rPr>
        <w:t>.</w:t>
      </w:r>
      <w:r w:rsidRPr="00526A57">
        <w:rPr>
          <w:rFonts w:eastAsia="Calibri"/>
          <w:b/>
          <w:sz w:val="20"/>
          <w:szCs w:val="22"/>
          <w:lang w:eastAsia="en-US"/>
        </w:rPr>
        <w:t xml:space="preserve"> </w:t>
      </w:r>
      <w:r w:rsidRPr="00522276">
        <w:rPr>
          <w:rFonts w:eastAsia="Calibri"/>
          <w:sz w:val="20"/>
          <w:szCs w:val="22"/>
          <w:lang w:eastAsia="en-US"/>
        </w:rPr>
        <w:t xml:space="preserve">Resultados </w:t>
      </w:r>
      <w:r w:rsidR="0013726D" w:rsidRPr="00522276">
        <w:rPr>
          <w:rFonts w:eastAsia="Calibri"/>
          <w:sz w:val="20"/>
          <w:szCs w:val="22"/>
          <w:lang w:eastAsia="en-US"/>
        </w:rPr>
        <w:t>obtenidos</w:t>
      </w:r>
    </w:p>
    <w:tbl>
      <w:tblPr>
        <w:tblW w:w="90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22"/>
        <w:gridCol w:w="822"/>
        <w:gridCol w:w="822"/>
        <w:gridCol w:w="822"/>
        <w:gridCol w:w="823"/>
        <w:gridCol w:w="1141"/>
        <w:gridCol w:w="1142"/>
      </w:tblGrid>
      <w:tr w:rsidR="00754363" w:rsidRPr="00526A57" w:rsidTr="00754363">
        <w:trPr>
          <w:jc w:val="center"/>
        </w:trPr>
        <w:tc>
          <w:tcPr>
            <w:tcW w:w="2660" w:type="dxa"/>
            <w:vMerge w:val="restart"/>
            <w:tcBorders>
              <w:left w:val="nil"/>
              <w:right w:val="nil"/>
            </w:tcBorders>
            <w:vAlign w:val="center"/>
          </w:tcPr>
          <w:p w:rsidR="00754363" w:rsidRPr="00526A57" w:rsidRDefault="00754363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26A57">
              <w:rPr>
                <w:rFonts w:eastAsia="Calibri"/>
                <w:sz w:val="20"/>
                <w:szCs w:val="20"/>
                <w:lang w:eastAsia="en-US"/>
              </w:rPr>
              <w:t>Indicador</w:t>
            </w:r>
          </w:p>
        </w:tc>
        <w:tc>
          <w:tcPr>
            <w:tcW w:w="4111" w:type="dxa"/>
            <w:gridSpan w:val="5"/>
            <w:tcBorders>
              <w:left w:val="nil"/>
              <w:right w:val="nil"/>
            </w:tcBorders>
            <w:vAlign w:val="center"/>
          </w:tcPr>
          <w:p w:rsidR="00754363" w:rsidRPr="00526A57" w:rsidRDefault="00754363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26A57">
              <w:rPr>
                <w:rFonts w:eastAsia="Calibri"/>
                <w:sz w:val="20"/>
                <w:szCs w:val="20"/>
                <w:lang w:eastAsia="en-US"/>
              </w:rPr>
              <w:t>Alternativas de respuesta</w:t>
            </w:r>
          </w:p>
        </w:tc>
        <w:tc>
          <w:tcPr>
            <w:tcW w:w="2283" w:type="dxa"/>
            <w:gridSpan w:val="2"/>
            <w:tcBorders>
              <w:left w:val="nil"/>
              <w:right w:val="nil"/>
            </w:tcBorders>
            <w:vAlign w:val="center"/>
          </w:tcPr>
          <w:p w:rsidR="00754363" w:rsidRPr="00526A57" w:rsidRDefault="00754363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26A57">
              <w:rPr>
                <w:rFonts w:eastAsia="Calibri"/>
                <w:sz w:val="20"/>
                <w:szCs w:val="20"/>
                <w:lang w:eastAsia="en-US"/>
              </w:rPr>
              <w:t>Media Aritmética</w:t>
            </w:r>
          </w:p>
        </w:tc>
      </w:tr>
      <w:tr w:rsidR="00754363" w:rsidRPr="00526A57" w:rsidTr="00754363">
        <w:trPr>
          <w:trHeight w:val="488"/>
          <w:jc w:val="center"/>
        </w:trPr>
        <w:tc>
          <w:tcPr>
            <w:tcW w:w="26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54363" w:rsidRPr="00526A57" w:rsidRDefault="00754363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left w:val="nil"/>
              <w:bottom w:val="nil"/>
              <w:right w:val="nil"/>
            </w:tcBorders>
            <w:vAlign w:val="center"/>
          </w:tcPr>
          <w:p w:rsidR="00754363" w:rsidRPr="00526A57" w:rsidRDefault="0013726D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</w:t>
            </w:r>
          </w:p>
          <w:p w:rsidR="00754363" w:rsidRPr="00526A57" w:rsidRDefault="00754363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26A57">
              <w:rPr>
                <w:rFonts w:eastAsia="Calibri"/>
                <w:sz w:val="20"/>
                <w:szCs w:val="20"/>
                <w:lang w:eastAsia="en-US"/>
              </w:rPr>
              <w:t>Fr(%)</w:t>
            </w:r>
          </w:p>
        </w:tc>
        <w:tc>
          <w:tcPr>
            <w:tcW w:w="822" w:type="dxa"/>
            <w:tcBorders>
              <w:left w:val="nil"/>
              <w:bottom w:val="nil"/>
              <w:right w:val="nil"/>
            </w:tcBorders>
            <w:vAlign w:val="center"/>
          </w:tcPr>
          <w:p w:rsidR="00754363" w:rsidRPr="00526A57" w:rsidRDefault="0013726D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CS</w:t>
            </w:r>
          </w:p>
          <w:p w:rsidR="00754363" w:rsidRPr="00526A57" w:rsidRDefault="00754363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26A57">
              <w:rPr>
                <w:rFonts w:eastAsia="Calibri"/>
                <w:sz w:val="20"/>
                <w:szCs w:val="20"/>
                <w:lang w:eastAsia="en-US"/>
              </w:rPr>
              <w:t>Fr(%)</w:t>
            </w:r>
          </w:p>
        </w:tc>
        <w:tc>
          <w:tcPr>
            <w:tcW w:w="822" w:type="dxa"/>
            <w:tcBorders>
              <w:left w:val="nil"/>
              <w:bottom w:val="nil"/>
              <w:right w:val="nil"/>
            </w:tcBorders>
            <w:vAlign w:val="center"/>
          </w:tcPr>
          <w:p w:rsidR="00754363" w:rsidRPr="00526A57" w:rsidRDefault="0013726D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AV</w:t>
            </w:r>
          </w:p>
          <w:p w:rsidR="00754363" w:rsidRPr="00526A57" w:rsidRDefault="00754363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26A57">
              <w:rPr>
                <w:rFonts w:eastAsia="Calibri"/>
                <w:sz w:val="20"/>
                <w:szCs w:val="20"/>
                <w:lang w:eastAsia="en-US"/>
              </w:rPr>
              <w:t>Fr(%)</w:t>
            </w:r>
          </w:p>
        </w:tc>
        <w:tc>
          <w:tcPr>
            <w:tcW w:w="822" w:type="dxa"/>
            <w:tcBorders>
              <w:left w:val="nil"/>
              <w:bottom w:val="nil"/>
              <w:right w:val="nil"/>
            </w:tcBorders>
            <w:vAlign w:val="center"/>
          </w:tcPr>
          <w:p w:rsidR="00754363" w:rsidRPr="00526A57" w:rsidRDefault="0013726D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CN</w:t>
            </w:r>
          </w:p>
          <w:p w:rsidR="00754363" w:rsidRPr="00526A57" w:rsidRDefault="00754363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26A57">
              <w:rPr>
                <w:rFonts w:eastAsia="Calibri"/>
                <w:sz w:val="20"/>
                <w:szCs w:val="20"/>
                <w:lang w:eastAsia="en-US"/>
              </w:rPr>
              <w:t>Fr(%)</w:t>
            </w:r>
          </w:p>
        </w:tc>
        <w:tc>
          <w:tcPr>
            <w:tcW w:w="823" w:type="dxa"/>
            <w:tcBorders>
              <w:left w:val="nil"/>
              <w:bottom w:val="nil"/>
              <w:right w:val="nil"/>
            </w:tcBorders>
            <w:vAlign w:val="center"/>
          </w:tcPr>
          <w:p w:rsidR="00754363" w:rsidRPr="00526A57" w:rsidRDefault="0013726D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N</w:t>
            </w:r>
          </w:p>
          <w:p w:rsidR="00754363" w:rsidRPr="00526A57" w:rsidRDefault="00754363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26A57">
              <w:rPr>
                <w:rFonts w:eastAsia="Calibri"/>
                <w:sz w:val="20"/>
                <w:szCs w:val="20"/>
                <w:lang w:eastAsia="en-US"/>
              </w:rPr>
              <w:t>Fr(%)</w:t>
            </w:r>
          </w:p>
        </w:tc>
        <w:tc>
          <w:tcPr>
            <w:tcW w:w="1141" w:type="dxa"/>
            <w:tcBorders>
              <w:left w:val="nil"/>
              <w:bottom w:val="nil"/>
              <w:right w:val="nil"/>
            </w:tcBorders>
            <w:vAlign w:val="center"/>
          </w:tcPr>
          <w:p w:rsidR="00754363" w:rsidRPr="00526A57" w:rsidRDefault="00754363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26A57">
              <w:rPr>
                <w:rFonts w:eastAsia="Calibri"/>
                <w:sz w:val="20"/>
                <w:szCs w:val="20"/>
                <w:lang w:eastAsia="en-US"/>
              </w:rPr>
              <w:t>Valor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vAlign w:val="center"/>
          </w:tcPr>
          <w:p w:rsidR="00754363" w:rsidRPr="00526A57" w:rsidRDefault="00754363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26A57">
              <w:rPr>
                <w:rFonts w:eastAsia="Calibri"/>
                <w:sz w:val="20"/>
                <w:szCs w:val="20"/>
                <w:lang w:eastAsia="en-US"/>
              </w:rPr>
              <w:t>Categoría</w:t>
            </w:r>
          </w:p>
        </w:tc>
      </w:tr>
      <w:tr w:rsidR="00754363" w:rsidRPr="00526A57" w:rsidTr="00754363">
        <w:trPr>
          <w:jc w:val="center"/>
        </w:trPr>
        <w:tc>
          <w:tcPr>
            <w:tcW w:w="2660" w:type="dxa"/>
            <w:tcBorders>
              <w:left w:val="nil"/>
              <w:bottom w:val="nil"/>
              <w:right w:val="nil"/>
            </w:tcBorders>
            <w:vAlign w:val="center"/>
          </w:tcPr>
          <w:p w:rsidR="00754363" w:rsidRPr="00526A57" w:rsidRDefault="0013726D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Número 1</w:t>
            </w:r>
          </w:p>
        </w:tc>
        <w:tc>
          <w:tcPr>
            <w:tcW w:w="822" w:type="dxa"/>
            <w:tcBorders>
              <w:left w:val="nil"/>
              <w:bottom w:val="nil"/>
              <w:right w:val="nil"/>
            </w:tcBorders>
            <w:vAlign w:val="center"/>
          </w:tcPr>
          <w:p w:rsidR="00754363" w:rsidRPr="00526A57" w:rsidRDefault="00973660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  <w:tc>
          <w:tcPr>
            <w:tcW w:w="822" w:type="dxa"/>
            <w:tcBorders>
              <w:left w:val="nil"/>
              <w:bottom w:val="nil"/>
              <w:right w:val="nil"/>
            </w:tcBorders>
            <w:vAlign w:val="bottom"/>
          </w:tcPr>
          <w:p w:rsidR="00754363" w:rsidRPr="00526A57" w:rsidRDefault="00973660" w:rsidP="009E04A9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  <w:tc>
          <w:tcPr>
            <w:tcW w:w="822" w:type="dxa"/>
            <w:tcBorders>
              <w:left w:val="nil"/>
              <w:bottom w:val="nil"/>
              <w:right w:val="nil"/>
            </w:tcBorders>
            <w:vAlign w:val="bottom"/>
          </w:tcPr>
          <w:p w:rsidR="00754363" w:rsidRPr="00526A57" w:rsidRDefault="00973660" w:rsidP="009E04A9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  <w:tc>
          <w:tcPr>
            <w:tcW w:w="822" w:type="dxa"/>
            <w:tcBorders>
              <w:left w:val="nil"/>
              <w:bottom w:val="nil"/>
              <w:right w:val="nil"/>
            </w:tcBorders>
            <w:vAlign w:val="bottom"/>
          </w:tcPr>
          <w:p w:rsidR="00754363" w:rsidRPr="00526A57" w:rsidRDefault="00973660" w:rsidP="009E04A9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  <w:tc>
          <w:tcPr>
            <w:tcW w:w="823" w:type="dxa"/>
            <w:tcBorders>
              <w:left w:val="nil"/>
              <w:bottom w:val="nil"/>
              <w:right w:val="nil"/>
            </w:tcBorders>
            <w:vAlign w:val="bottom"/>
          </w:tcPr>
          <w:p w:rsidR="00754363" w:rsidRPr="00526A57" w:rsidRDefault="00973660" w:rsidP="009E04A9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  <w:tc>
          <w:tcPr>
            <w:tcW w:w="1141" w:type="dxa"/>
            <w:tcBorders>
              <w:left w:val="nil"/>
              <w:bottom w:val="nil"/>
              <w:right w:val="nil"/>
            </w:tcBorders>
          </w:tcPr>
          <w:p w:rsidR="00754363" w:rsidRPr="00526A57" w:rsidRDefault="00973660" w:rsidP="009E04A9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vAlign w:val="center"/>
          </w:tcPr>
          <w:p w:rsidR="00754363" w:rsidRPr="00526A57" w:rsidRDefault="00973660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</w:tr>
      <w:tr w:rsidR="00754363" w:rsidRPr="00526A57" w:rsidTr="00754363">
        <w:trPr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363" w:rsidRPr="00526A57" w:rsidRDefault="0013726D" w:rsidP="009E04A9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Número 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363" w:rsidRPr="00526A57" w:rsidRDefault="00973660" w:rsidP="009E04A9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363" w:rsidRPr="00526A57" w:rsidRDefault="00973660" w:rsidP="009E04A9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363" w:rsidRPr="00526A57" w:rsidRDefault="00973660" w:rsidP="009E04A9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363" w:rsidRPr="00526A57" w:rsidRDefault="00973660" w:rsidP="009E04A9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363" w:rsidRPr="00526A57" w:rsidRDefault="00973660" w:rsidP="009E04A9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754363" w:rsidRPr="00526A57" w:rsidRDefault="00973660" w:rsidP="009E04A9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363" w:rsidRPr="00526A57" w:rsidRDefault="00973660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</w:tr>
      <w:tr w:rsidR="00754363" w:rsidRPr="00526A57" w:rsidTr="00754363">
        <w:trPr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363" w:rsidRPr="00526A57" w:rsidRDefault="0013726D" w:rsidP="009E04A9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Número 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363" w:rsidRPr="00526A57" w:rsidRDefault="00973660" w:rsidP="009E04A9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363" w:rsidRPr="00526A57" w:rsidRDefault="00973660" w:rsidP="009E04A9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363" w:rsidRPr="00526A57" w:rsidRDefault="00973660" w:rsidP="009E04A9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363" w:rsidRPr="00526A57" w:rsidRDefault="00973660" w:rsidP="009E04A9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363" w:rsidRPr="00526A57" w:rsidRDefault="00973660" w:rsidP="009E04A9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754363" w:rsidRPr="00526A57" w:rsidRDefault="00973660" w:rsidP="009E04A9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363" w:rsidRPr="00526A57" w:rsidRDefault="00973660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</w:tr>
      <w:tr w:rsidR="00754363" w:rsidRPr="00526A57" w:rsidTr="00973660">
        <w:trPr>
          <w:jc w:val="center"/>
        </w:trPr>
        <w:tc>
          <w:tcPr>
            <w:tcW w:w="26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54363" w:rsidRPr="00526A57" w:rsidRDefault="0013726D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Totales</w:t>
            </w:r>
            <w:r w:rsidR="00754363" w:rsidRPr="00526A57">
              <w:rPr>
                <w:rFonts w:eastAsia="Calibri"/>
                <w:sz w:val="20"/>
                <w:szCs w:val="20"/>
                <w:lang w:eastAsia="en-US"/>
              </w:rPr>
              <w:t>l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4363" w:rsidRPr="00526A57" w:rsidRDefault="00973660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4363" w:rsidRPr="00526A57" w:rsidRDefault="00973660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54363" w:rsidRPr="00526A57" w:rsidRDefault="00973660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4363" w:rsidRPr="00526A57" w:rsidRDefault="00973660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4363" w:rsidRPr="00526A57" w:rsidRDefault="00973660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right w:val="nil"/>
            </w:tcBorders>
          </w:tcPr>
          <w:p w:rsidR="00754363" w:rsidRPr="00526A57" w:rsidRDefault="00973660" w:rsidP="009E04A9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54363" w:rsidRPr="00526A57" w:rsidRDefault="00973660" w:rsidP="009E0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###</w:t>
            </w:r>
          </w:p>
        </w:tc>
      </w:tr>
    </w:tbl>
    <w:p w:rsidR="00754363" w:rsidRDefault="00754363" w:rsidP="007B552D">
      <w:pPr>
        <w:tabs>
          <w:tab w:val="left" w:pos="2800"/>
        </w:tabs>
        <w:spacing w:before="120"/>
        <w:jc w:val="center"/>
        <w:rPr>
          <w:rFonts w:eastAsia="Calibri"/>
          <w:sz w:val="20"/>
          <w:szCs w:val="22"/>
          <w:lang w:eastAsia="en-US"/>
        </w:rPr>
      </w:pPr>
      <w:r w:rsidRPr="00526A57">
        <w:rPr>
          <w:rFonts w:eastAsia="Calibri"/>
          <w:b/>
          <w:sz w:val="20"/>
          <w:szCs w:val="22"/>
          <w:lang w:eastAsia="en-US"/>
        </w:rPr>
        <w:t xml:space="preserve">Fuente: </w:t>
      </w:r>
      <w:r w:rsidRPr="00522276">
        <w:rPr>
          <w:rFonts w:eastAsia="Calibri"/>
          <w:sz w:val="20"/>
          <w:szCs w:val="22"/>
          <w:lang w:eastAsia="en-US"/>
        </w:rPr>
        <w:t>propia</w:t>
      </w:r>
    </w:p>
    <w:p w:rsidR="007B552D" w:rsidRDefault="007B552D" w:rsidP="00522276">
      <w:pPr>
        <w:tabs>
          <w:tab w:val="left" w:pos="2800"/>
        </w:tabs>
        <w:rPr>
          <w:rFonts w:eastAsia="Calibri"/>
          <w:sz w:val="24"/>
          <w:lang w:eastAsia="en-US"/>
        </w:rPr>
      </w:pPr>
    </w:p>
    <w:p w:rsidR="00522276" w:rsidRDefault="00522276" w:rsidP="00522276">
      <w:pPr>
        <w:tabs>
          <w:tab w:val="left" w:pos="2800"/>
        </w:tabs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Seguidamente, se presenta un ejemplo de figura (ver figura 1):</w:t>
      </w:r>
    </w:p>
    <w:p w:rsidR="00522276" w:rsidRDefault="00522276" w:rsidP="00522276">
      <w:pPr>
        <w:tabs>
          <w:tab w:val="left" w:pos="2800"/>
        </w:tabs>
        <w:rPr>
          <w:rFonts w:eastAsia="Calibri"/>
          <w:b/>
          <w:sz w:val="20"/>
          <w:szCs w:val="22"/>
          <w:lang w:eastAsia="en-US"/>
        </w:rPr>
      </w:pPr>
    </w:p>
    <w:p w:rsidR="00A20953" w:rsidRDefault="007E76DD" w:rsidP="00A20953">
      <w:pPr>
        <w:tabs>
          <w:tab w:val="left" w:pos="2800"/>
        </w:tabs>
        <w:spacing w:line="480" w:lineRule="auto"/>
        <w:jc w:val="center"/>
        <w:rPr>
          <w:rFonts w:eastAsia="Calibri"/>
          <w:b/>
          <w:sz w:val="20"/>
          <w:szCs w:val="22"/>
          <w:lang w:eastAsia="en-US"/>
        </w:rPr>
      </w:pPr>
      <w:r>
        <w:rPr>
          <w:noProof/>
          <w:lang w:val="en-US" w:eastAsia="en-US"/>
        </w:rPr>
        <w:drawing>
          <wp:inline distT="0" distB="0" distL="0" distR="0">
            <wp:extent cx="3149600" cy="1892300"/>
            <wp:effectExtent l="19050" t="19050" r="12700" b="12700"/>
            <wp:docPr id="8" name="Imagen 8" descr="Diagrama de barras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agrama de barras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18923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3660" w:rsidRPr="000E4EC2" w:rsidRDefault="007B552D" w:rsidP="00A20953">
      <w:pPr>
        <w:tabs>
          <w:tab w:val="left" w:pos="2800"/>
        </w:tabs>
        <w:jc w:val="center"/>
        <w:rPr>
          <w:rFonts w:eastAsia="Calibri"/>
          <w:sz w:val="20"/>
          <w:szCs w:val="22"/>
          <w:lang w:eastAsia="en-US"/>
        </w:rPr>
      </w:pPr>
      <w:r>
        <w:rPr>
          <w:rFonts w:eastAsia="Calibri"/>
          <w:b/>
          <w:sz w:val="20"/>
          <w:szCs w:val="22"/>
          <w:lang w:eastAsia="en-US"/>
        </w:rPr>
        <w:t>Figura</w:t>
      </w:r>
      <w:r w:rsidRPr="00526A57">
        <w:rPr>
          <w:rFonts w:eastAsia="Calibri"/>
          <w:b/>
          <w:sz w:val="20"/>
          <w:szCs w:val="22"/>
          <w:lang w:eastAsia="en-US"/>
        </w:rPr>
        <w:t xml:space="preserve"> </w:t>
      </w:r>
      <w:r>
        <w:rPr>
          <w:rFonts w:eastAsia="Calibri"/>
          <w:b/>
          <w:sz w:val="20"/>
          <w:szCs w:val="22"/>
          <w:lang w:eastAsia="en-US"/>
        </w:rPr>
        <w:t>1</w:t>
      </w:r>
      <w:r w:rsidRPr="00526A57">
        <w:rPr>
          <w:rFonts w:eastAsia="Calibri"/>
          <w:b/>
          <w:sz w:val="20"/>
          <w:szCs w:val="22"/>
          <w:lang w:eastAsia="en-US"/>
        </w:rPr>
        <w:t xml:space="preserve">: </w:t>
      </w:r>
      <w:r w:rsidRPr="00522276">
        <w:rPr>
          <w:rFonts w:eastAsia="Calibri"/>
          <w:sz w:val="20"/>
          <w:szCs w:val="22"/>
          <w:lang w:eastAsia="en-US"/>
        </w:rPr>
        <w:t>Ejemplo de gráfico</w:t>
      </w:r>
      <w:r>
        <w:rPr>
          <w:rFonts w:eastAsia="Calibri"/>
          <w:sz w:val="20"/>
          <w:szCs w:val="22"/>
          <w:lang w:eastAsia="en-US"/>
        </w:rPr>
        <w:t xml:space="preserve"> (</w:t>
      </w:r>
      <w:hyperlink r:id="rId10" w:history="1">
        <w:r w:rsidR="00973660" w:rsidRPr="00973660">
          <w:rPr>
            <w:rStyle w:val="Hipervnculo"/>
            <w:rFonts w:eastAsia="Calibri"/>
            <w:sz w:val="20"/>
            <w:szCs w:val="20"/>
            <w:lang w:eastAsia="en-US"/>
          </w:rPr>
          <w:t>https://es.wikipedia.org/wiki/Diagrama_de_barras</w:t>
        </w:r>
      </w:hyperlink>
      <w:r>
        <w:rPr>
          <w:rFonts w:eastAsia="Calibri"/>
          <w:sz w:val="20"/>
          <w:szCs w:val="20"/>
          <w:lang w:eastAsia="en-US"/>
        </w:rPr>
        <w:t xml:space="preserve">, </w:t>
      </w:r>
      <w:r w:rsidR="00CF2D12">
        <w:rPr>
          <w:rFonts w:eastAsia="Calibri"/>
          <w:sz w:val="20"/>
          <w:szCs w:val="20"/>
          <w:lang w:eastAsia="en-US"/>
        </w:rPr>
        <w:t>2019)</w:t>
      </w:r>
    </w:p>
    <w:p w:rsidR="00B62904" w:rsidRPr="00CF2D12" w:rsidRDefault="00B62904" w:rsidP="00A2095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2904" w:rsidRDefault="00B62904" w:rsidP="00A2095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 el caso de las ecuaciones,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estas</w:t>
      </w:r>
      <w:r w:rsidRPr="00B62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deben numerarse consecutivamente en todo 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documento</w:t>
      </w:r>
      <w:r w:rsidRPr="00B62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El número de la ecuación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coloca</w:t>
      </w:r>
      <w:r w:rsidRPr="00B62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entre paréntesis a la derecha, como en (1)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62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escrita en</w:t>
      </w:r>
      <w:r w:rsidRPr="00B62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fuente Times New </w:t>
      </w:r>
      <w:proofErr w:type="spellStart"/>
      <w:r w:rsidRPr="00B62904"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tamaño 10 puntos</w:t>
      </w:r>
      <w:r w:rsidR="00D959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5970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5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utilizar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 editor de ecuaciones de Microsoft Word</w:t>
      </w:r>
      <w:r w:rsidR="00D95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 necesita mostrar fórmulas complejas</w:t>
      </w:r>
      <w:r w:rsidRPr="00B629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ejemplo </w:t>
      </w:r>
      <w:r w:rsidR="00D95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ecuación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el siguiente:</w:t>
      </w:r>
    </w:p>
    <w:p w:rsidR="00A20953" w:rsidRDefault="00A20953" w:rsidP="00A2095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2646"/>
          <w:tab w:val="right" w:pos="52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2904" w:rsidRPr="00D95970" w:rsidRDefault="00D95970" w:rsidP="00A2095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2646"/>
          <w:tab w:val="right" w:pos="529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5970">
        <w:rPr>
          <w:rFonts w:ascii="Times New Roman" w:eastAsia="Times New Roman" w:hAnsi="Times New Roman" w:cs="Times New Roman"/>
          <w:color w:val="000000"/>
          <w:sz w:val="24"/>
          <w:szCs w:val="24"/>
        </w:rPr>
        <w:t>f(x) = 2n + seno(x)</w:t>
      </w:r>
      <w:r w:rsidR="00B62904" w:rsidRPr="00D959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</w:t>
      </w:r>
      <w:r w:rsidR="00AA6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AA652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A652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A652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A652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A652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</w:t>
      </w:r>
      <w:bookmarkStart w:id="1" w:name="_GoBack"/>
      <w:bookmarkEnd w:id="1"/>
      <w:r w:rsidR="00B62904" w:rsidRPr="00D95970">
        <w:rPr>
          <w:rFonts w:ascii="Times New Roman" w:eastAsia="Times New Roman" w:hAnsi="Times New Roman" w:cs="Times New Roman"/>
          <w:color w:val="000000"/>
          <w:sz w:val="24"/>
          <w:szCs w:val="24"/>
        </w:rPr>
        <w:t>(1)</w:t>
      </w:r>
    </w:p>
    <w:p w:rsidR="00B62904" w:rsidRPr="00D95970" w:rsidRDefault="00B62904" w:rsidP="00A20953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904" w:rsidRPr="00D95970" w:rsidRDefault="00D95970" w:rsidP="00A2095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Refiérase a los símbolos, ecuaciones y teoremas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incluidos en el texto,</w:t>
      </w:r>
      <w:r w:rsidRPr="00D95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utilizando el número de referencia cruzada (Ejemplo: Como 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establece</w:t>
      </w:r>
      <w:r w:rsidRPr="00D95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(1)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95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valor de</w:t>
      </w:r>
      <w:r w:rsidRPr="00D95970">
        <w:rPr>
          <w:rFonts w:ascii="Times New Roman" w:eastAsia="Times New Roman" w:hAnsi="Times New Roman" w:cs="Times New Roman"/>
          <w:color w:val="000000"/>
          <w:sz w:val="24"/>
          <w:szCs w:val="24"/>
        </w:rPr>
        <w:t>...).</w:t>
      </w:r>
    </w:p>
    <w:p w:rsidR="00A15491" w:rsidRDefault="00A15491" w:rsidP="008866D3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jc w:val="left"/>
        <w:outlineLvl w:val="0"/>
        <w:rPr>
          <w:b/>
          <w:sz w:val="28"/>
          <w:szCs w:val="28"/>
          <w:u w:color="000000"/>
          <w:bdr w:val="nil"/>
          <w:lang w:eastAsia="es-CO"/>
        </w:rPr>
      </w:pPr>
    </w:p>
    <w:p w:rsidR="008866D3" w:rsidRPr="00C54503" w:rsidRDefault="008866D3" w:rsidP="008866D3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jc w:val="left"/>
        <w:outlineLvl w:val="0"/>
        <w:rPr>
          <w:b/>
          <w:sz w:val="28"/>
          <w:szCs w:val="28"/>
          <w:u w:color="000000"/>
          <w:bdr w:val="nil"/>
          <w:lang w:eastAsia="es-CO"/>
        </w:rPr>
      </w:pPr>
      <w:r w:rsidRPr="00C54503">
        <w:rPr>
          <w:b/>
          <w:sz w:val="28"/>
          <w:szCs w:val="28"/>
          <w:u w:color="000000"/>
          <w:bdr w:val="nil"/>
          <w:lang w:eastAsia="es-CO"/>
        </w:rPr>
        <w:t>Conclusiones</w:t>
      </w:r>
    </w:p>
    <w:p w:rsidR="008866D3" w:rsidRPr="00A15491" w:rsidRDefault="008866D3" w:rsidP="00DC15F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/>
          <w:sz w:val="28"/>
          <w:u w:color="000000"/>
          <w:bdr w:val="nil"/>
          <w:lang w:eastAsia="es-CO"/>
        </w:rPr>
      </w:pPr>
    </w:p>
    <w:p w:rsidR="00A20953" w:rsidRDefault="00DC15FC" w:rsidP="00A20953">
      <w:pPr>
        <w:pStyle w:val="Textoindependiente"/>
        <w:spacing w:after="0" w:line="240" w:lineRule="auto"/>
        <w:jc w:val="both"/>
        <w:rPr>
          <w:lang w:val="es-ES"/>
        </w:rPr>
      </w:pPr>
      <w:r w:rsidRPr="00DC15FC">
        <w:rPr>
          <w:lang w:val="es-ES"/>
        </w:rPr>
        <w:t xml:space="preserve">La sección de Conclusiones en un artículo constituye una parte esencial para cerrar un artículo. En esta sección se debe concluir en forma directa y simple sobre lo encontrado en la investigación descrita; no se debe discutir nada (eso va en la sección de Discusión), no se debe recapitular el </w:t>
      </w:r>
      <w:r w:rsidRPr="00DC15FC">
        <w:rPr>
          <w:lang w:val="es-ES"/>
        </w:rPr>
        <w:lastRenderedPageBreak/>
        <w:t xml:space="preserve">trabajo en forma condensada (eso va en la sección Resumen), ni se debe presentar resultados (eso </w:t>
      </w:r>
      <w:r w:rsidR="00A20953">
        <w:rPr>
          <w:lang w:val="es-ES"/>
        </w:rPr>
        <w:t>va en la sección Resultados).</w:t>
      </w:r>
    </w:p>
    <w:p w:rsidR="00A20953" w:rsidRDefault="00A20953" w:rsidP="00A20953">
      <w:pPr>
        <w:pStyle w:val="Textoindependiente"/>
        <w:spacing w:after="0" w:line="240" w:lineRule="auto"/>
        <w:jc w:val="both"/>
        <w:rPr>
          <w:lang w:val="es-ES"/>
        </w:rPr>
      </w:pPr>
    </w:p>
    <w:p w:rsidR="00A20953" w:rsidRDefault="00A20953" w:rsidP="00A20953">
      <w:pPr>
        <w:pStyle w:val="Textoindependiente"/>
        <w:spacing w:after="0" w:line="240" w:lineRule="auto"/>
        <w:jc w:val="both"/>
        <w:rPr>
          <w:lang w:val="es-VE"/>
        </w:rPr>
      </w:pPr>
      <w:r>
        <w:rPr>
          <w:lang w:val="es-VE"/>
        </w:rPr>
        <w:t>Aquí</w:t>
      </w:r>
      <w:r w:rsidRPr="00A20953">
        <w:rPr>
          <w:lang w:val="es-VE"/>
        </w:rPr>
        <w:t xml:space="preserve"> se evalúan e interpretan las implicaciones de los resultados obtenidos, en especial con respecto a la hipótesis o pregunta inicial. Se deben examinar, interpretar y calificar los resultados, hacer inferencias y, a partir de ellas, obtener las conclusiones. Se deben enfatizar las consecuencias de los resultados tanto teóricas como prácticas. En los comentarios se pueden señalar las similitudes y diferencias entre los resultados presentados y los trabajos de otros. También hay que reconocer las limitaciones del estudio.</w:t>
      </w:r>
    </w:p>
    <w:p w:rsidR="00A20953" w:rsidRDefault="00A20953" w:rsidP="00A20953">
      <w:pPr>
        <w:pStyle w:val="Textoindependiente"/>
        <w:spacing w:after="0" w:line="240" w:lineRule="auto"/>
        <w:jc w:val="both"/>
        <w:rPr>
          <w:lang w:val="es-ES"/>
        </w:rPr>
      </w:pPr>
    </w:p>
    <w:p w:rsidR="00DC15FC" w:rsidRDefault="00DC15FC" w:rsidP="00A20953">
      <w:pPr>
        <w:pStyle w:val="Textoindependiente"/>
        <w:spacing w:after="0" w:line="240" w:lineRule="auto"/>
        <w:jc w:val="both"/>
        <w:rPr>
          <w:lang w:val="es-ES"/>
        </w:rPr>
      </w:pPr>
      <w:r w:rsidRPr="00DC15FC">
        <w:rPr>
          <w:lang w:val="es-ES"/>
        </w:rPr>
        <w:t>Una forma clásica y adecuada, y que muchos autores(as) prefieren, es escribir una frase de presentación y luego mostrar las conclusiones numeradas, como en el siguiente ejemplo. "De los resultados mostrados, de su análisis y de su discusión, se pueden obtener las siguientes conclusiones, sobre la nueva técnica de análisis de hidrocarburos combustibles: 1) la característica principal de la metodología empleada, radica en una reducción significativa del tiempo de análisis; 2) la técnica propuesta es fácil de utilizar, ya que basta con seleccionar las señales adecuadas del espectro infrarrojo e introducirlas en el modelo presentado; 3) los resultados del nuevo método y los obtenidos por la técnica estándar ASTM D1 319 son comparables dentro de intervalos estadísticamente aceptables; y 4) la metodología empleada en las muestras analizadas puede ser ampliada a otras mezclas de hidrocarburos".</w:t>
      </w:r>
    </w:p>
    <w:p w:rsidR="00A20953" w:rsidRPr="00A20953" w:rsidRDefault="00A20953" w:rsidP="00A20953">
      <w:pPr>
        <w:pStyle w:val="Textoindependiente"/>
        <w:spacing w:after="0" w:line="240" w:lineRule="auto"/>
        <w:jc w:val="both"/>
        <w:rPr>
          <w:sz w:val="28"/>
          <w:lang w:val="es-ES"/>
        </w:rPr>
      </w:pPr>
    </w:p>
    <w:p w:rsidR="00A82F19" w:rsidRPr="00A82F19" w:rsidRDefault="00A82F19" w:rsidP="00A82F19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A82F19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Agradecimientos</w:t>
      </w:r>
    </w:p>
    <w:p w:rsidR="00A82F19" w:rsidRPr="00A82F19" w:rsidRDefault="00A82F19" w:rsidP="00A82F19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mallCaps/>
          <w:color w:val="000000"/>
          <w:sz w:val="28"/>
          <w:szCs w:val="24"/>
        </w:rPr>
      </w:pPr>
    </w:p>
    <w:p w:rsidR="00A82F19" w:rsidRPr="00A82F19" w:rsidRDefault="00A20953" w:rsidP="00A82F19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sección es opcional. </w:t>
      </w:r>
      <w:r w:rsidR="00A82F19" w:rsidRPr="00A82F19">
        <w:rPr>
          <w:rFonts w:ascii="Times New Roman" w:hAnsi="Times New Roman" w:cs="Times New Roman"/>
          <w:sz w:val="24"/>
          <w:szCs w:val="24"/>
        </w:rPr>
        <w:t xml:space="preserve">Este es un texto </w:t>
      </w:r>
      <w:r w:rsidR="00A82F19">
        <w:rPr>
          <w:rFonts w:ascii="Times New Roman" w:hAnsi="Times New Roman" w:cs="Times New Roman"/>
          <w:sz w:val="24"/>
          <w:szCs w:val="24"/>
        </w:rPr>
        <w:t>para reconocimientos a</w:t>
      </w:r>
      <w:r w:rsidR="00A82F19" w:rsidRPr="00A82F19">
        <w:rPr>
          <w:rFonts w:ascii="Times New Roman" w:hAnsi="Times New Roman" w:cs="Times New Roman"/>
          <w:sz w:val="24"/>
          <w:szCs w:val="24"/>
        </w:rPr>
        <w:t xml:space="preserve"> las personas</w:t>
      </w:r>
      <w:r w:rsidR="00A82F19">
        <w:rPr>
          <w:rFonts w:ascii="Times New Roman" w:hAnsi="Times New Roman" w:cs="Times New Roman"/>
          <w:sz w:val="24"/>
          <w:szCs w:val="24"/>
        </w:rPr>
        <w:t xml:space="preserve"> y entidades</w:t>
      </w:r>
      <w:r w:rsidR="00A82F19" w:rsidRPr="00A82F19">
        <w:rPr>
          <w:rFonts w:ascii="Times New Roman" w:hAnsi="Times New Roman" w:cs="Times New Roman"/>
          <w:sz w:val="24"/>
          <w:szCs w:val="24"/>
        </w:rPr>
        <w:t xml:space="preserve"> que han </w:t>
      </w:r>
      <w:r w:rsidR="00A82F19">
        <w:rPr>
          <w:rFonts w:ascii="Times New Roman" w:hAnsi="Times New Roman" w:cs="Times New Roman"/>
          <w:sz w:val="24"/>
          <w:szCs w:val="24"/>
        </w:rPr>
        <w:t>colaborado en la investigación</w:t>
      </w:r>
      <w:r w:rsidR="00A82F19" w:rsidRPr="00A82F19">
        <w:rPr>
          <w:rFonts w:ascii="Times New Roman" w:hAnsi="Times New Roman" w:cs="Times New Roman"/>
          <w:sz w:val="24"/>
          <w:szCs w:val="24"/>
        </w:rPr>
        <w:t xml:space="preserve">. </w:t>
      </w:r>
      <w:r w:rsidR="005D4B22">
        <w:rPr>
          <w:rFonts w:ascii="Times New Roman" w:hAnsi="Times New Roman" w:cs="Times New Roman"/>
          <w:sz w:val="24"/>
          <w:szCs w:val="24"/>
        </w:rPr>
        <w:t xml:space="preserve">También se puede colocar el consentimiento del uso de datos personales de los sujetos involucrados (de ser necesario mencionarlos). </w:t>
      </w:r>
      <w:r w:rsidR="00A82F19" w:rsidRPr="00A82F19">
        <w:rPr>
          <w:rFonts w:ascii="Times New Roman" w:hAnsi="Times New Roman" w:cs="Times New Roman"/>
          <w:sz w:val="24"/>
          <w:szCs w:val="24"/>
        </w:rPr>
        <w:t xml:space="preserve">Si su trabajo ha sido </w:t>
      </w:r>
      <w:r w:rsidR="00A82F19">
        <w:rPr>
          <w:rFonts w:ascii="Times New Roman" w:hAnsi="Times New Roman" w:cs="Times New Roman"/>
          <w:sz w:val="24"/>
          <w:szCs w:val="24"/>
        </w:rPr>
        <w:t>financiado por algún organismo o institución</w:t>
      </w:r>
      <w:r w:rsidR="00A82F19" w:rsidRPr="00A82F19">
        <w:rPr>
          <w:rFonts w:ascii="Times New Roman" w:hAnsi="Times New Roman" w:cs="Times New Roman"/>
          <w:sz w:val="24"/>
          <w:szCs w:val="24"/>
        </w:rPr>
        <w:t>, mencione el nombre y el número de la</w:t>
      </w:r>
      <w:r w:rsidR="00A82F19">
        <w:rPr>
          <w:rFonts w:ascii="Times New Roman" w:hAnsi="Times New Roman" w:cs="Times New Roman"/>
          <w:sz w:val="24"/>
          <w:szCs w:val="24"/>
        </w:rPr>
        <w:t xml:space="preserve"> financiación</w:t>
      </w:r>
      <w:r w:rsidR="00A82F19" w:rsidRPr="00A82F19">
        <w:rPr>
          <w:rFonts w:ascii="Times New Roman" w:hAnsi="Times New Roman" w:cs="Times New Roman"/>
          <w:sz w:val="24"/>
          <w:szCs w:val="24"/>
        </w:rPr>
        <w:t>.</w:t>
      </w:r>
    </w:p>
    <w:p w:rsidR="00A82F19" w:rsidRPr="00A82F19" w:rsidRDefault="00A82F19" w:rsidP="008866D3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jc w:val="left"/>
        <w:outlineLvl w:val="0"/>
        <w:rPr>
          <w:b/>
          <w:sz w:val="28"/>
          <w:u w:color="000000"/>
          <w:bdr w:val="nil"/>
          <w:lang w:eastAsia="es-CO"/>
        </w:rPr>
      </w:pPr>
    </w:p>
    <w:p w:rsidR="008866D3" w:rsidRPr="0099029B" w:rsidRDefault="008866D3" w:rsidP="008866D3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jc w:val="left"/>
        <w:outlineLvl w:val="0"/>
        <w:rPr>
          <w:b/>
          <w:sz w:val="28"/>
          <w:u w:color="000000"/>
          <w:bdr w:val="nil"/>
          <w:lang w:val="es-CO" w:eastAsia="es-CO"/>
        </w:rPr>
      </w:pPr>
      <w:r w:rsidRPr="0099029B">
        <w:rPr>
          <w:b/>
          <w:sz w:val="28"/>
          <w:u w:color="000000"/>
          <w:bdr w:val="nil"/>
          <w:lang w:val="es-CO" w:eastAsia="es-CO"/>
        </w:rPr>
        <w:t>R</w:t>
      </w:r>
      <w:r>
        <w:rPr>
          <w:b/>
          <w:sz w:val="28"/>
          <w:u w:color="000000"/>
          <w:bdr w:val="nil"/>
          <w:lang w:val="es-CO" w:eastAsia="es-CO"/>
        </w:rPr>
        <w:t>eferencias</w:t>
      </w:r>
    </w:p>
    <w:p w:rsidR="008866D3" w:rsidRPr="00176835" w:rsidRDefault="008866D3" w:rsidP="008866D3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jc w:val="left"/>
        <w:outlineLvl w:val="0"/>
        <w:rPr>
          <w:rFonts w:eastAsia="Arial"/>
          <w:bCs/>
          <w:sz w:val="28"/>
          <w:u w:color="000000"/>
          <w:bdr w:val="nil"/>
          <w:lang w:val="es-CO" w:eastAsia="es-CO"/>
        </w:rPr>
      </w:pPr>
    </w:p>
    <w:p w:rsidR="00AB0B49" w:rsidRDefault="00AB0B49" w:rsidP="00AB0B49">
      <w:pPr>
        <w:tabs>
          <w:tab w:val="left" w:pos="2800"/>
        </w:tabs>
        <w:rPr>
          <w:rFonts w:eastAsia="Calibri"/>
          <w:sz w:val="24"/>
          <w:lang w:eastAsia="en-US"/>
        </w:rPr>
      </w:pPr>
      <w:r w:rsidRPr="00AB0B49">
        <w:rPr>
          <w:rFonts w:eastAsia="Calibri"/>
          <w:sz w:val="24"/>
          <w:lang w:eastAsia="en-US"/>
        </w:rPr>
        <w:t>En esta sección se reconocen los trabajos de otros profesionales y se proporciona al lector una manera fiable de localizarlos. Las referencias se usan para docum</w:t>
      </w:r>
      <w:r>
        <w:rPr>
          <w:rFonts w:eastAsia="Calibri"/>
          <w:sz w:val="24"/>
          <w:lang w:eastAsia="en-US"/>
        </w:rPr>
        <w:t xml:space="preserve">entar afirmaciones hechas en el artículo </w:t>
      </w:r>
      <w:r w:rsidRPr="00AB0B49">
        <w:rPr>
          <w:rFonts w:eastAsia="Calibri"/>
          <w:sz w:val="24"/>
          <w:lang w:eastAsia="en-US"/>
        </w:rPr>
        <w:t>sobre la literatura</w:t>
      </w:r>
      <w:r>
        <w:rPr>
          <w:rFonts w:eastAsia="Calibri"/>
          <w:sz w:val="24"/>
          <w:lang w:eastAsia="en-US"/>
        </w:rPr>
        <w:t>, es decir, de las fuentes citadas</w:t>
      </w:r>
      <w:r w:rsidRPr="00AB0B49">
        <w:rPr>
          <w:rFonts w:eastAsia="Calibri"/>
          <w:sz w:val="24"/>
          <w:lang w:eastAsia="en-US"/>
        </w:rPr>
        <w:t>.</w:t>
      </w:r>
      <w:r>
        <w:rPr>
          <w:rFonts w:eastAsia="Calibri"/>
          <w:sz w:val="24"/>
          <w:lang w:eastAsia="en-US"/>
        </w:rPr>
        <w:t xml:space="preserve"> </w:t>
      </w:r>
      <w:r w:rsidRPr="00AB0B49">
        <w:rPr>
          <w:rFonts w:eastAsia="Calibri"/>
          <w:sz w:val="24"/>
          <w:lang w:eastAsia="en-US"/>
        </w:rPr>
        <w:t xml:space="preserve">Las entradas del listado se organizan por orden alfabético de los apellidos de los autores en tabulación francesa (la primera línea de cada referencia está alineada a la izquierda y las líneas subsiguientes llevan sangría). </w:t>
      </w:r>
    </w:p>
    <w:p w:rsidR="00AB0B49" w:rsidRDefault="00AB0B49" w:rsidP="00AB0B49">
      <w:pPr>
        <w:tabs>
          <w:tab w:val="left" w:pos="2800"/>
        </w:tabs>
        <w:rPr>
          <w:rFonts w:eastAsia="Calibri"/>
          <w:sz w:val="24"/>
          <w:lang w:eastAsia="en-US"/>
        </w:rPr>
      </w:pPr>
    </w:p>
    <w:p w:rsidR="00F97018" w:rsidRDefault="00F97018" w:rsidP="00AB0B49">
      <w:pPr>
        <w:tabs>
          <w:tab w:val="left" w:pos="2800"/>
        </w:tabs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A </w:t>
      </w:r>
      <w:r w:rsidR="00A20953">
        <w:rPr>
          <w:rFonts w:eastAsia="Calibri"/>
          <w:sz w:val="24"/>
          <w:lang w:eastAsia="en-US"/>
        </w:rPr>
        <w:t>continuación,</w:t>
      </w:r>
      <w:r>
        <w:rPr>
          <w:rFonts w:eastAsia="Calibri"/>
          <w:sz w:val="24"/>
          <w:lang w:eastAsia="en-US"/>
        </w:rPr>
        <w:t xml:space="preserve"> se presentan algunos ejemplos de referencias, de acu</w:t>
      </w:r>
      <w:r w:rsidR="00A15491">
        <w:rPr>
          <w:rFonts w:eastAsia="Calibri"/>
          <w:sz w:val="24"/>
          <w:lang w:eastAsia="en-US"/>
        </w:rPr>
        <w:t>e</w:t>
      </w:r>
      <w:r>
        <w:rPr>
          <w:rFonts w:eastAsia="Calibri"/>
          <w:sz w:val="24"/>
          <w:lang w:eastAsia="en-US"/>
        </w:rPr>
        <w:t>rdo con las normas APA:</w:t>
      </w:r>
    </w:p>
    <w:p w:rsidR="00F97018" w:rsidRDefault="00F97018" w:rsidP="00C12F14">
      <w:pPr>
        <w:ind w:left="284" w:hanging="284"/>
        <w:rPr>
          <w:sz w:val="20"/>
          <w:szCs w:val="18"/>
          <w:shd w:val="clear" w:color="auto" w:fill="FFFFFF"/>
        </w:rPr>
      </w:pPr>
    </w:p>
    <w:p w:rsidR="00F97018" w:rsidRPr="00F97018" w:rsidRDefault="00F97018" w:rsidP="00C12F14">
      <w:pPr>
        <w:ind w:left="284" w:hanging="284"/>
        <w:rPr>
          <w:sz w:val="20"/>
          <w:szCs w:val="18"/>
          <w:shd w:val="clear" w:color="auto" w:fill="FFFFFF"/>
        </w:rPr>
      </w:pPr>
      <w:proofErr w:type="spellStart"/>
      <w:r w:rsidRPr="00F97018">
        <w:rPr>
          <w:sz w:val="20"/>
          <w:szCs w:val="18"/>
          <w:shd w:val="clear" w:color="auto" w:fill="FFFFFF"/>
        </w:rPr>
        <w:t>Fong</w:t>
      </w:r>
      <w:proofErr w:type="spellEnd"/>
      <w:r w:rsidRPr="00F97018">
        <w:rPr>
          <w:sz w:val="20"/>
          <w:szCs w:val="18"/>
          <w:shd w:val="clear" w:color="auto" w:fill="FFFFFF"/>
        </w:rPr>
        <w:t xml:space="preserve">-Silva, W., </w:t>
      </w:r>
      <w:proofErr w:type="spellStart"/>
      <w:r w:rsidRPr="00F97018">
        <w:rPr>
          <w:sz w:val="20"/>
          <w:szCs w:val="18"/>
          <w:shd w:val="clear" w:color="auto" w:fill="FFFFFF"/>
        </w:rPr>
        <w:t>Taron-Dunoyer</w:t>
      </w:r>
      <w:proofErr w:type="spellEnd"/>
      <w:r w:rsidRPr="00F97018">
        <w:rPr>
          <w:sz w:val="20"/>
          <w:szCs w:val="18"/>
          <w:shd w:val="clear" w:color="auto" w:fill="FFFFFF"/>
        </w:rPr>
        <w:t>, A., &amp; Zabaleta-</w:t>
      </w:r>
      <w:proofErr w:type="spellStart"/>
      <w:r w:rsidRPr="00F97018">
        <w:rPr>
          <w:sz w:val="20"/>
          <w:szCs w:val="18"/>
          <w:shd w:val="clear" w:color="auto" w:fill="FFFFFF"/>
        </w:rPr>
        <w:t>Mesino</w:t>
      </w:r>
      <w:proofErr w:type="spellEnd"/>
      <w:r w:rsidRPr="00F97018">
        <w:rPr>
          <w:sz w:val="20"/>
          <w:szCs w:val="18"/>
          <w:shd w:val="clear" w:color="auto" w:fill="FFFFFF"/>
        </w:rPr>
        <w:t xml:space="preserve">, R. (2019). Nuevo liderazgo organizacional para fortalecer instituciones universitarias débilmente acopladas según </w:t>
      </w:r>
      <w:proofErr w:type="spellStart"/>
      <w:r w:rsidRPr="00F97018">
        <w:rPr>
          <w:sz w:val="20"/>
          <w:szCs w:val="18"/>
          <w:shd w:val="clear" w:color="auto" w:fill="FFFFFF"/>
        </w:rPr>
        <w:t>Weick</w:t>
      </w:r>
      <w:proofErr w:type="spellEnd"/>
      <w:r w:rsidRPr="00F97018">
        <w:rPr>
          <w:sz w:val="20"/>
          <w:szCs w:val="18"/>
          <w:shd w:val="clear" w:color="auto" w:fill="FFFFFF"/>
        </w:rPr>
        <w:t>. </w:t>
      </w:r>
      <w:r>
        <w:rPr>
          <w:i/>
          <w:iCs/>
          <w:sz w:val="20"/>
          <w:szCs w:val="18"/>
          <w:shd w:val="clear" w:color="auto" w:fill="FFFFFF"/>
        </w:rPr>
        <w:t xml:space="preserve">IPSA </w:t>
      </w:r>
      <w:proofErr w:type="spellStart"/>
      <w:r>
        <w:rPr>
          <w:i/>
          <w:iCs/>
          <w:sz w:val="20"/>
          <w:szCs w:val="18"/>
          <w:shd w:val="clear" w:color="auto" w:fill="FFFFFF"/>
        </w:rPr>
        <w:t>Scientia</w:t>
      </w:r>
      <w:proofErr w:type="spellEnd"/>
      <w:r>
        <w:rPr>
          <w:i/>
          <w:iCs/>
          <w:sz w:val="20"/>
          <w:szCs w:val="18"/>
          <w:shd w:val="clear" w:color="auto" w:fill="FFFFFF"/>
        </w:rPr>
        <w:t>, revista científica m</w:t>
      </w:r>
      <w:r w:rsidRPr="00F97018">
        <w:rPr>
          <w:i/>
          <w:iCs/>
          <w:sz w:val="20"/>
          <w:szCs w:val="18"/>
          <w:shd w:val="clear" w:color="auto" w:fill="FFFFFF"/>
        </w:rPr>
        <w:t>ultidisciplinaria</w:t>
      </w:r>
      <w:r w:rsidRPr="00F97018">
        <w:rPr>
          <w:sz w:val="20"/>
          <w:szCs w:val="18"/>
          <w:shd w:val="clear" w:color="auto" w:fill="FFFFFF"/>
        </w:rPr>
        <w:t>, </w:t>
      </w:r>
      <w:r w:rsidRPr="00F97018">
        <w:rPr>
          <w:i/>
          <w:iCs/>
          <w:sz w:val="20"/>
          <w:szCs w:val="18"/>
          <w:shd w:val="clear" w:color="auto" w:fill="FFFFFF"/>
        </w:rPr>
        <w:t>4</w:t>
      </w:r>
      <w:r w:rsidRPr="00F97018">
        <w:rPr>
          <w:sz w:val="20"/>
          <w:szCs w:val="18"/>
          <w:shd w:val="clear" w:color="auto" w:fill="FFFFFF"/>
        </w:rPr>
        <w:t xml:space="preserve">(1), 60-70. </w:t>
      </w:r>
      <w:hyperlink r:id="rId11" w:history="1">
        <w:r w:rsidRPr="00F97018">
          <w:rPr>
            <w:rStyle w:val="Hipervnculo"/>
            <w:sz w:val="20"/>
            <w:szCs w:val="18"/>
            <w:shd w:val="clear" w:color="auto" w:fill="FFFFFF"/>
          </w:rPr>
          <w:t>https://doi.org/10.25214/27114406.938</w:t>
        </w:r>
      </w:hyperlink>
    </w:p>
    <w:p w:rsidR="00F97018" w:rsidRPr="00F97018" w:rsidRDefault="00F97018" w:rsidP="00C12F14">
      <w:pPr>
        <w:ind w:left="284" w:hanging="284"/>
        <w:rPr>
          <w:sz w:val="20"/>
          <w:szCs w:val="18"/>
          <w:shd w:val="clear" w:color="auto" w:fill="FFFFFF"/>
        </w:rPr>
      </w:pPr>
    </w:p>
    <w:p w:rsidR="00C12F14" w:rsidRPr="00526A57" w:rsidRDefault="00C12F14" w:rsidP="00C12F14">
      <w:pPr>
        <w:ind w:left="284" w:hanging="284"/>
        <w:rPr>
          <w:rFonts w:eastAsia="Calibri"/>
          <w:sz w:val="20"/>
          <w:szCs w:val="20"/>
          <w:lang w:eastAsia="en-US"/>
        </w:rPr>
      </w:pPr>
      <w:r w:rsidRPr="00526A57">
        <w:rPr>
          <w:rFonts w:eastAsia="Calibri"/>
          <w:sz w:val="20"/>
          <w:szCs w:val="20"/>
          <w:lang w:eastAsia="en-US"/>
        </w:rPr>
        <w:t xml:space="preserve">Hernández, R., Fernández, C., &amp; Baptista, P. (2014). </w:t>
      </w:r>
      <w:r w:rsidRPr="00526A57">
        <w:rPr>
          <w:rFonts w:eastAsia="Calibri"/>
          <w:i/>
          <w:sz w:val="20"/>
          <w:szCs w:val="20"/>
          <w:lang w:eastAsia="en-US"/>
        </w:rPr>
        <w:t>Metodología de la Investigación.</w:t>
      </w:r>
      <w:r w:rsidRPr="00526A57">
        <w:rPr>
          <w:rFonts w:eastAsia="Calibri"/>
          <w:sz w:val="20"/>
          <w:szCs w:val="20"/>
          <w:lang w:eastAsia="en-US"/>
        </w:rPr>
        <w:t xml:space="preserve"> McGraw-Hill</w:t>
      </w:r>
      <w:r w:rsidR="003B2BAC">
        <w:rPr>
          <w:rFonts w:eastAsia="Calibri"/>
          <w:sz w:val="20"/>
          <w:szCs w:val="20"/>
          <w:lang w:eastAsia="en-US"/>
        </w:rPr>
        <w:t xml:space="preserve">/ </w:t>
      </w:r>
      <w:proofErr w:type="spellStart"/>
      <w:r w:rsidR="003B2BAC">
        <w:rPr>
          <w:rFonts w:eastAsia="Calibri"/>
          <w:sz w:val="20"/>
          <w:szCs w:val="20"/>
          <w:lang w:eastAsia="en-US"/>
        </w:rPr>
        <w:t>Interamenricana</w:t>
      </w:r>
      <w:proofErr w:type="spellEnd"/>
      <w:r w:rsidR="003B2BAC">
        <w:rPr>
          <w:rFonts w:eastAsia="Calibri"/>
          <w:sz w:val="20"/>
          <w:szCs w:val="20"/>
          <w:lang w:eastAsia="en-US"/>
        </w:rPr>
        <w:t xml:space="preserve"> Editores S.A. de C.V.</w:t>
      </w:r>
    </w:p>
    <w:p w:rsidR="00C12F14" w:rsidRDefault="00C12F14" w:rsidP="003D706B">
      <w:pPr>
        <w:ind w:left="284" w:hanging="284"/>
        <w:rPr>
          <w:color w:val="222222"/>
          <w:sz w:val="20"/>
          <w:szCs w:val="20"/>
          <w:shd w:val="clear" w:color="auto" w:fill="FFFFFF"/>
        </w:rPr>
      </w:pPr>
    </w:p>
    <w:p w:rsidR="00766019" w:rsidRDefault="00766019" w:rsidP="00FB0EF6">
      <w:pPr>
        <w:ind w:left="284" w:hanging="284"/>
        <w:rPr>
          <w:color w:val="222222"/>
          <w:sz w:val="20"/>
          <w:szCs w:val="20"/>
          <w:shd w:val="clear" w:color="auto" w:fill="FFFFFF"/>
        </w:rPr>
      </w:pPr>
      <w:r w:rsidRPr="00766019">
        <w:rPr>
          <w:color w:val="222222"/>
          <w:sz w:val="20"/>
          <w:szCs w:val="20"/>
          <w:shd w:val="clear" w:color="auto" w:fill="FFFFFF"/>
        </w:rPr>
        <w:lastRenderedPageBreak/>
        <w:t>Linares</w:t>
      </w:r>
      <w:r>
        <w:rPr>
          <w:color w:val="222222"/>
          <w:sz w:val="20"/>
          <w:szCs w:val="20"/>
          <w:shd w:val="clear" w:color="auto" w:fill="FFFFFF"/>
        </w:rPr>
        <w:t xml:space="preserve"> </w:t>
      </w:r>
      <w:r w:rsidRPr="00766019">
        <w:rPr>
          <w:color w:val="222222"/>
          <w:sz w:val="20"/>
          <w:szCs w:val="20"/>
          <w:shd w:val="clear" w:color="auto" w:fill="FFFFFF"/>
        </w:rPr>
        <w:t xml:space="preserve">Morales, J., &amp; </w:t>
      </w:r>
      <w:proofErr w:type="spellStart"/>
      <w:r w:rsidRPr="00766019">
        <w:rPr>
          <w:color w:val="222222"/>
          <w:sz w:val="20"/>
          <w:szCs w:val="20"/>
          <w:shd w:val="clear" w:color="auto" w:fill="FFFFFF"/>
        </w:rPr>
        <w:t>Geizzelez</w:t>
      </w:r>
      <w:proofErr w:type="spellEnd"/>
      <w:r>
        <w:rPr>
          <w:color w:val="222222"/>
          <w:sz w:val="20"/>
          <w:szCs w:val="20"/>
          <w:shd w:val="clear" w:color="auto" w:fill="FFFFFF"/>
        </w:rPr>
        <w:t xml:space="preserve"> </w:t>
      </w:r>
      <w:r w:rsidRPr="00766019">
        <w:rPr>
          <w:color w:val="222222"/>
          <w:sz w:val="20"/>
          <w:szCs w:val="20"/>
          <w:shd w:val="clear" w:color="auto" w:fill="FFFFFF"/>
        </w:rPr>
        <w:t xml:space="preserve">Luzardo, M. (2016). Políticas científicas y tecnológicas para la gestión del conocimiento en instituciones universitarias. </w:t>
      </w:r>
      <w:r w:rsidRPr="00B26072">
        <w:rPr>
          <w:i/>
          <w:color w:val="222222"/>
          <w:sz w:val="20"/>
          <w:szCs w:val="20"/>
          <w:shd w:val="clear" w:color="auto" w:fill="FFFFFF"/>
        </w:rPr>
        <w:t xml:space="preserve">IPSA </w:t>
      </w:r>
      <w:proofErr w:type="spellStart"/>
      <w:r w:rsidRPr="00B26072">
        <w:rPr>
          <w:i/>
          <w:color w:val="222222"/>
          <w:sz w:val="20"/>
          <w:szCs w:val="20"/>
          <w:shd w:val="clear" w:color="auto" w:fill="FFFFFF"/>
        </w:rPr>
        <w:t>S</w:t>
      </w:r>
      <w:r w:rsidR="00522276">
        <w:rPr>
          <w:i/>
          <w:color w:val="222222"/>
          <w:sz w:val="20"/>
          <w:szCs w:val="20"/>
          <w:shd w:val="clear" w:color="auto" w:fill="FFFFFF"/>
        </w:rPr>
        <w:t>cientia</w:t>
      </w:r>
      <w:proofErr w:type="spellEnd"/>
      <w:r w:rsidR="00522276">
        <w:rPr>
          <w:i/>
          <w:color w:val="222222"/>
          <w:sz w:val="20"/>
          <w:szCs w:val="20"/>
          <w:shd w:val="clear" w:color="auto" w:fill="FFFFFF"/>
        </w:rPr>
        <w:t>,</w:t>
      </w:r>
      <w:r w:rsidRPr="00B26072">
        <w:rPr>
          <w:i/>
          <w:color w:val="222222"/>
          <w:sz w:val="20"/>
          <w:szCs w:val="20"/>
          <w:shd w:val="clear" w:color="auto" w:fill="FFFFFF"/>
        </w:rPr>
        <w:t xml:space="preserve"> </w:t>
      </w:r>
      <w:r w:rsidR="00522276">
        <w:rPr>
          <w:i/>
          <w:color w:val="222222"/>
          <w:sz w:val="20"/>
          <w:szCs w:val="20"/>
          <w:shd w:val="clear" w:color="auto" w:fill="FFFFFF"/>
        </w:rPr>
        <w:t>r</w:t>
      </w:r>
      <w:r w:rsidRPr="00B26072">
        <w:rPr>
          <w:i/>
          <w:color w:val="222222"/>
          <w:sz w:val="20"/>
          <w:szCs w:val="20"/>
          <w:shd w:val="clear" w:color="auto" w:fill="FFFFFF"/>
        </w:rPr>
        <w:t xml:space="preserve">evista </w:t>
      </w:r>
      <w:r w:rsidR="00522276">
        <w:rPr>
          <w:i/>
          <w:color w:val="222222"/>
          <w:sz w:val="20"/>
          <w:szCs w:val="20"/>
          <w:shd w:val="clear" w:color="auto" w:fill="FFFFFF"/>
        </w:rPr>
        <w:t>c</w:t>
      </w:r>
      <w:r w:rsidRPr="00B26072">
        <w:rPr>
          <w:i/>
          <w:color w:val="222222"/>
          <w:sz w:val="20"/>
          <w:szCs w:val="20"/>
          <w:shd w:val="clear" w:color="auto" w:fill="FFFFFF"/>
        </w:rPr>
        <w:t xml:space="preserve">ientífica </w:t>
      </w:r>
      <w:r w:rsidR="00522276">
        <w:rPr>
          <w:i/>
          <w:color w:val="222222"/>
          <w:sz w:val="20"/>
          <w:szCs w:val="20"/>
          <w:shd w:val="clear" w:color="auto" w:fill="FFFFFF"/>
        </w:rPr>
        <w:t>m</w:t>
      </w:r>
      <w:r w:rsidRPr="00B26072">
        <w:rPr>
          <w:i/>
          <w:color w:val="222222"/>
          <w:sz w:val="20"/>
          <w:szCs w:val="20"/>
          <w:shd w:val="clear" w:color="auto" w:fill="FFFFFF"/>
        </w:rPr>
        <w:t>ultidisciplinaria, 1</w:t>
      </w:r>
      <w:r w:rsidRPr="00766019">
        <w:rPr>
          <w:color w:val="222222"/>
          <w:sz w:val="20"/>
          <w:szCs w:val="20"/>
          <w:shd w:val="clear" w:color="auto" w:fill="FFFFFF"/>
        </w:rPr>
        <w:t xml:space="preserve">(1), 10-17. </w:t>
      </w:r>
      <w:hyperlink r:id="rId12" w:history="1">
        <w:r w:rsidR="006F0A35" w:rsidRPr="000206E7">
          <w:rPr>
            <w:rStyle w:val="Hipervnculo"/>
            <w:sz w:val="20"/>
            <w:szCs w:val="20"/>
            <w:shd w:val="clear" w:color="auto" w:fill="FFFFFF"/>
          </w:rPr>
          <w:t>https://latinjournal.org/index.php/ipsa/article/view/889</w:t>
        </w:r>
      </w:hyperlink>
    </w:p>
    <w:p w:rsidR="000E4EC2" w:rsidRDefault="000E4EC2" w:rsidP="000E4EC2">
      <w:pPr>
        <w:pStyle w:val="NormalWeb"/>
        <w:spacing w:before="0" w:beforeAutospacing="0" w:after="0" w:afterAutospacing="0"/>
        <w:ind w:left="284" w:hanging="284"/>
        <w:rPr>
          <w:color w:val="222222"/>
          <w:sz w:val="20"/>
          <w:szCs w:val="20"/>
          <w:shd w:val="clear" w:color="auto" w:fill="FFFFFF"/>
          <w:lang w:val="es-ES" w:eastAsia="es-ES"/>
        </w:rPr>
      </w:pPr>
    </w:p>
    <w:p w:rsidR="000E4EC2" w:rsidRDefault="000E4EC2" w:rsidP="000E4EC2">
      <w:pPr>
        <w:pStyle w:val="NormalWeb"/>
        <w:spacing w:before="0" w:beforeAutospacing="0" w:after="0" w:afterAutospacing="0"/>
        <w:ind w:left="284" w:hanging="284"/>
        <w:jc w:val="both"/>
        <w:rPr>
          <w:color w:val="222222"/>
          <w:sz w:val="20"/>
          <w:szCs w:val="20"/>
          <w:shd w:val="clear" w:color="auto" w:fill="FFFFFF"/>
          <w:lang w:val="es-ES" w:eastAsia="es-ES"/>
        </w:rPr>
      </w:pPr>
      <w:r>
        <w:rPr>
          <w:color w:val="222222"/>
          <w:sz w:val="20"/>
          <w:szCs w:val="20"/>
          <w:shd w:val="clear" w:color="auto" w:fill="FFFFFF"/>
          <w:lang w:val="es-ES" w:eastAsia="es-ES"/>
        </w:rPr>
        <w:t xml:space="preserve">Vílchez Luengo, J. (2015). </w:t>
      </w:r>
      <w:r w:rsidRPr="000E4EC2">
        <w:rPr>
          <w:i/>
          <w:color w:val="222222"/>
          <w:sz w:val="20"/>
          <w:szCs w:val="20"/>
          <w:shd w:val="clear" w:color="auto" w:fill="FFFFFF"/>
          <w:lang w:val="es-ES" w:eastAsia="es-ES"/>
        </w:rPr>
        <w:t>Infraestructura de servidores de bases de datos para las sedes académicas del Instituto Universitario de Tecnología de Maracaibo</w:t>
      </w:r>
      <w:r>
        <w:rPr>
          <w:color w:val="222222"/>
          <w:sz w:val="20"/>
          <w:szCs w:val="20"/>
          <w:shd w:val="clear" w:color="auto" w:fill="FFFFFF"/>
          <w:lang w:val="es-ES" w:eastAsia="es-ES"/>
        </w:rPr>
        <w:t xml:space="preserve"> [Trabajo de Maestría no publicado]. Universidad Privada Dr. Rafael Belloso Chacín.</w:t>
      </w:r>
    </w:p>
    <w:p w:rsidR="00976617" w:rsidRDefault="00976617" w:rsidP="000E4EC2">
      <w:pPr>
        <w:pStyle w:val="NormalWeb"/>
        <w:spacing w:before="0" w:beforeAutospacing="0" w:after="0" w:afterAutospacing="0"/>
        <w:jc w:val="both"/>
      </w:pPr>
    </w:p>
    <w:p w:rsidR="0020697F" w:rsidRPr="00F97018" w:rsidRDefault="006E486B" w:rsidP="002712F0">
      <w:pPr>
        <w:pStyle w:val="NormalWeb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</w:rPr>
      </w:pPr>
      <w:r>
        <w:t>Considere además la calidad de las referencias bibliográficas: un mínimo del 75% de las mismas debe ser artículos científicos</w:t>
      </w:r>
      <w:r w:rsidR="005D4B22">
        <w:t xml:space="preserve"> publicados en revistas arbitradas,</w:t>
      </w:r>
      <w:r>
        <w:t xml:space="preserve"> y no menos del 50% correspondiente a los últimos 5 años. Minimizar en lo posible el uso de libros, tesis y/o páginas web</w:t>
      </w:r>
      <w:r w:rsidR="002712F0">
        <w:t xml:space="preserve"> (solo lo necesario)</w:t>
      </w:r>
      <w:r>
        <w:t xml:space="preserve">. Si la referencia bibliográfica tiene más de 3 autores </w:t>
      </w:r>
      <w:r w:rsidR="002712F0">
        <w:t xml:space="preserve">verifique en las normas APA cuando usar </w:t>
      </w:r>
      <w:r w:rsidR="002712F0" w:rsidRPr="002712F0">
        <w:rPr>
          <w:i/>
        </w:rPr>
        <w:t>et al.</w:t>
      </w:r>
    </w:p>
    <w:sectPr w:rsidR="0020697F" w:rsidRPr="00F97018" w:rsidSect="007E02D4">
      <w:footerReference w:type="default" r:id="rId13"/>
      <w:pgSz w:w="12242" w:h="15842" w:code="119"/>
      <w:pgMar w:top="1440" w:right="1440" w:bottom="1440" w:left="1440" w:header="709" w:footer="567" w:gutter="0"/>
      <w:pgNumType w:start="1"/>
      <w:cols w:space="22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C7B" w:rsidRDefault="00AC3C7B" w:rsidP="0099410F">
      <w:r>
        <w:separator/>
      </w:r>
    </w:p>
  </w:endnote>
  <w:endnote w:type="continuationSeparator" w:id="0">
    <w:p w:rsidR="00AC3C7B" w:rsidRDefault="00AC3C7B" w:rsidP="0099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114" w:rsidRPr="00D77114" w:rsidRDefault="00D77114" w:rsidP="007E02D4">
    <w:pPr>
      <w:pStyle w:val="Piedepgina"/>
      <w:tabs>
        <w:tab w:val="clear" w:pos="4252"/>
        <w:tab w:val="clear" w:pos="8504"/>
        <w:tab w:val="center" w:pos="5103"/>
      </w:tabs>
      <w:rPr>
        <w:sz w:val="18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C7B" w:rsidRDefault="00AC3C7B" w:rsidP="0099410F">
      <w:r>
        <w:separator/>
      </w:r>
    </w:p>
  </w:footnote>
  <w:footnote w:type="continuationSeparator" w:id="0">
    <w:p w:rsidR="00AC3C7B" w:rsidRDefault="00AC3C7B" w:rsidP="00994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21" type="#_x0000_t75" style="width:28.5pt;height:30.5pt;visibility:visible" o:bullet="t">
        <v:imagedata r:id="rId1" o:title=""/>
      </v:shape>
    </w:pict>
  </w:numPicBullet>
  <w:numPicBullet w:numPicBulletId="1">
    <w:pict>
      <v:shape id="_x0000_i1922" type="#_x0000_t75" style="width:30.5pt;height:30.5pt;visibility:visible" o:bullet="t">
        <v:imagedata r:id="rId2" o:title=""/>
      </v:shape>
    </w:pict>
  </w:numPicBullet>
  <w:numPicBullet w:numPicBulletId="2">
    <w:pict>
      <v:shape id="_x0000_i1923" type="#_x0000_t75" style="width:29.5pt;height:29.5pt;visibility:visible" o:bullet="t">
        <v:imagedata r:id="rId3" o:title=""/>
      </v:shape>
    </w:pict>
  </w:numPicBullet>
  <w:numPicBullet w:numPicBulletId="3">
    <w:pict>
      <v:shape id="_x0000_i1924" type="#_x0000_t75" style="width:28pt;height:29.5pt;visibility:visible" o:bullet="t">
        <v:imagedata r:id="rId4" o:title=""/>
      </v:shape>
    </w:pict>
  </w:numPicBullet>
  <w:numPicBullet w:numPicBulletId="4">
    <w:pict>
      <v:shape id="_x0000_i1925" type="#_x0000_t75" style="width:29.5pt;height:28.5pt;visibility:visible" o:bullet="t">
        <v:imagedata r:id="rId5" o:title=""/>
      </v:shape>
    </w:pict>
  </w:numPicBullet>
  <w:numPicBullet w:numPicBulletId="5">
    <w:pict>
      <v:shape id="_x0000_i1926" type="#_x0000_t75" style="width:20.5pt;height:17pt;visibility:visible" o:bullet="t">
        <v:imagedata r:id="rId6" o:title=""/>
      </v:shape>
    </w:pict>
  </w:numPicBullet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5C635B9"/>
    <w:multiLevelType w:val="multilevel"/>
    <w:tmpl w:val="8FD4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12E1F"/>
    <w:multiLevelType w:val="multilevel"/>
    <w:tmpl w:val="223E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A09C2"/>
    <w:multiLevelType w:val="hybridMultilevel"/>
    <w:tmpl w:val="C64AA0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47518"/>
    <w:multiLevelType w:val="multilevel"/>
    <w:tmpl w:val="EE20EC46"/>
    <w:lvl w:ilvl="0">
      <w:start w:val="1"/>
      <w:numFmt w:val="decimal"/>
      <w:lvlText w:val="[%1]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3577D6B"/>
    <w:multiLevelType w:val="hybridMultilevel"/>
    <w:tmpl w:val="8AEC28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D7180"/>
    <w:multiLevelType w:val="multilevel"/>
    <w:tmpl w:val="CB74CC2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3D33424"/>
    <w:multiLevelType w:val="hybridMultilevel"/>
    <w:tmpl w:val="298067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B7F73"/>
    <w:multiLevelType w:val="hybridMultilevel"/>
    <w:tmpl w:val="4E7676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62151"/>
    <w:multiLevelType w:val="multilevel"/>
    <w:tmpl w:val="BEAA2624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7CCC6899"/>
    <w:multiLevelType w:val="multilevel"/>
    <w:tmpl w:val="EF7C2876"/>
    <w:lvl w:ilvl="0">
      <w:start w:val="1"/>
      <w:numFmt w:val="decimal"/>
      <w:lvlText w:val="%1.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789"/>
        </w:tabs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89"/>
        </w:tabs>
        <w:ind w:left="1789" w:hanging="720"/>
      </w:pPr>
      <w:rPr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  <w:num w:numId="1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284"/>
  <w:hyphenationZone w:val="425"/>
  <w:evenAndOddHeaders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91"/>
    <w:rsid w:val="00000D9E"/>
    <w:rsid w:val="0003418A"/>
    <w:rsid w:val="00034271"/>
    <w:rsid w:val="00037CAA"/>
    <w:rsid w:val="00046B5E"/>
    <w:rsid w:val="00050177"/>
    <w:rsid w:val="00051A5D"/>
    <w:rsid w:val="00051BA8"/>
    <w:rsid w:val="000532CF"/>
    <w:rsid w:val="00054B40"/>
    <w:rsid w:val="00055F07"/>
    <w:rsid w:val="00060D60"/>
    <w:rsid w:val="000676D0"/>
    <w:rsid w:val="0007082B"/>
    <w:rsid w:val="000737C0"/>
    <w:rsid w:val="000773BE"/>
    <w:rsid w:val="00080206"/>
    <w:rsid w:val="000816AC"/>
    <w:rsid w:val="000841FF"/>
    <w:rsid w:val="00087F78"/>
    <w:rsid w:val="000928A8"/>
    <w:rsid w:val="00094D2B"/>
    <w:rsid w:val="00096FED"/>
    <w:rsid w:val="000A651C"/>
    <w:rsid w:val="000B15CE"/>
    <w:rsid w:val="000B4D09"/>
    <w:rsid w:val="000D4A6F"/>
    <w:rsid w:val="000D4EF7"/>
    <w:rsid w:val="000D5ABB"/>
    <w:rsid w:val="000E43FD"/>
    <w:rsid w:val="000E4EC2"/>
    <w:rsid w:val="000F0C2C"/>
    <w:rsid w:val="000F3EB5"/>
    <w:rsid w:val="000F40F9"/>
    <w:rsid w:val="000F6F27"/>
    <w:rsid w:val="00100B6C"/>
    <w:rsid w:val="001032E0"/>
    <w:rsid w:val="00104CA1"/>
    <w:rsid w:val="00105629"/>
    <w:rsid w:val="00111711"/>
    <w:rsid w:val="00112A0C"/>
    <w:rsid w:val="001160A4"/>
    <w:rsid w:val="001232D8"/>
    <w:rsid w:val="0012733F"/>
    <w:rsid w:val="0013686A"/>
    <w:rsid w:val="0013726D"/>
    <w:rsid w:val="0015497F"/>
    <w:rsid w:val="001551BE"/>
    <w:rsid w:val="00155BD8"/>
    <w:rsid w:val="00155C3A"/>
    <w:rsid w:val="00157CAA"/>
    <w:rsid w:val="00157FCA"/>
    <w:rsid w:val="001607F4"/>
    <w:rsid w:val="00160D10"/>
    <w:rsid w:val="00167DAF"/>
    <w:rsid w:val="001708BD"/>
    <w:rsid w:val="001751E2"/>
    <w:rsid w:val="00176835"/>
    <w:rsid w:val="00181A6E"/>
    <w:rsid w:val="001840D2"/>
    <w:rsid w:val="00190D9E"/>
    <w:rsid w:val="00192E87"/>
    <w:rsid w:val="00194E4F"/>
    <w:rsid w:val="001A4669"/>
    <w:rsid w:val="001B12C9"/>
    <w:rsid w:val="001B1DCE"/>
    <w:rsid w:val="001B2C19"/>
    <w:rsid w:val="001B317C"/>
    <w:rsid w:val="001C21F1"/>
    <w:rsid w:val="001C4769"/>
    <w:rsid w:val="001C633D"/>
    <w:rsid w:val="001C690C"/>
    <w:rsid w:val="001C748B"/>
    <w:rsid w:val="001D1EFC"/>
    <w:rsid w:val="001D6AD8"/>
    <w:rsid w:val="001F7DE4"/>
    <w:rsid w:val="00200CAE"/>
    <w:rsid w:val="00203194"/>
    <w:rsid w:val="002049EE"/>
    <w:rsid w:val="0020697F"/>
    <w:rsid w:val="00206D35"/>
    <w:rsid w:val="002072C7"/>
    <w:rsid w:val="00211C35"/>
    <w:rsid w:val="00211CD3"/>
    <w:rsid w:val="0022629A"/>
    <w:rsid w:val="00230CCD"/>
    <w:rsid w:val="00231EC9"/>
    <w:rsid w:val="0023444D"/>
    <w:rsid w:val="00234EE5"/>
    <w:rsid w:val="00242096"/>
    <w:rsid w:val="00242CAE"/>
    <w:rsid w:val="00243C9F"/>
    <w:rsid w:val="002455B3"/>
    <w:rsid w:val="00245944"/>
    <w:rsid w:val="00245E87"/>
    <w:rsid w:val="00252EB9"/>
    <w:rsid w:val="002611B1"/>
    <w:rsid w:val="00263B0D"/>
    <w:rsid w:val="002712F0"/>
    <w:rsid w:val="00272F6C"/>
    <w:rsid w:val="00273E7D"/>
    <w:rsid w:val="0027637E"/>
    <w:rsid w:val="00276969"/>
    <w:rsid w:val="002834D8"/>
    <w:rsid w:val="00293434"/>
    <w:rsid w:val="002A1A3F"/>
    <w:rsid w:val="002A40F6"/>
    <w:rsid w:val="002A5239"/>
    <w:rsid w:val="002A6F72"/>
    <w:rsid w:val="002A77FC"/>
    <w:rsid w:val="002B12C5"/>
    <w:rsid w:val="002C2F02"/>
    <w:rsid w:val="002D06B4"/>
    <w:rsid w:val="002D514B"/>
    <w:rsid w:val="002E2032"/>
    <w:rsid w:val="002E5B70"/>
    <w:rsid w:val="002F4009"/>
    <w:rsid w:val="0030532D"/>
    <w:rsid w:val="00307D17"/>
    <w:rsid w:val="003106AF"/>
    <w:rsid w:val="00310954"/>
    <w:rsid w:val="00310F35"/>
    <w:rsid w:val="00312983"/>
    <w:rsid w:val="0031607B"/>
    <w:rsid w:val="00321B42"/>
    <w:rsid w:val="00322514"/>
    <w:rsid w:val="00324202"/>
    <w:rsid w:val="0032642E"/>
    <w:rsid w:val="003311E4"/>
    <w:rsid w:val="003327DC"/>
    <w:rsid w:val="003416BF"/>
    <w:rsid w:val="0034249F"/>
    <w:rsid w:val="003466DD"/>
    <w:rsid w:val="00350CEE"/>
    <w:rsid w:val="003515C1"/>
    <w:rsid w:val="00361979"/>
    <w:rsid w:val="003632A9"/>
    <w:rsid w:val="0036769B"/>
    <w:rsid w:val="00372740"/>
    <w:rsid w:val="00381EA9"/>
    <w:rsid w:val="00383336"/>
    <w:rsid w:val="00384863"/>
    <w:rsid w:val="00386495"/>
    <w:rsid w:val="00392545"/>
    <w:rsid w:val="00395217"/>
    <w:rsid w:val="0039696F"/>
    <w:rsid w:val="00397240"/>
    <w:rsid w:val="00397C6C"/>
    <w:rsid w:val="003A0FD6"/>
    <w:rsid w:val="003A7469"/>
    <w:rsid w:val="003B2BAC"/>
    <w:rsid w:val="003B6567"/>
    <w:rsid w:val="003C5803"/>
    <w:rsid w:val="003C7FF6"/>
    <w:rsid w:val="003D22A1"/>
    <w:rsid w:val="003D5218"/>
    <w:rsid w:val="003D6C32"/>
    <w:rsid w:val="003D706B"/>
    <w:rsid w:val="003E6737"/>
    <w:rsid w:val="003F259A"/>
    <w:rsid w:val="003F37D3"/>
    <w:rsid w:val="00401CE3"/>
    <w:rsid w:val="004020BD"/>
    <w:rsid w:val="00420857"/>
    <w:rsid w:val="00425631"/>
    <w:rsid w:val="004309E4"/>
    <w:rsid w:val="00431EA5"/>
    <w:rsid w:val="00443670"/>
    <w:rsid w:val="00443DC2"/>
    <w:rsid w:val="0045068A"/>
    <w:rsid w:val="0045522D"/>
    <w:rsid w:val="00455605"/>
    <w:rsid w:val="004616C4"/>
    <w:rsid w:val="00467E2B"/>
    <w:rsid w:val="00481248"/>
    <w:rsid w:val="004A2CC3"/>
    <w:rsid w:val="004A3AD7"/>
    <w:rsid w:val="004B31B0"/>
    <w:rsid w:val="004B7E79"/>
    <w:rsid w:val="004D09D2"/>
    <w:rsid w:val="004D7CC6"/>
    <w:rsid w:val="004E2D02"/>
    <w:rsid w:val="004F77B8"/>
    <w:rsid w:val="004F7AA0"/>
    <w:rsid w:val="00507317"/>
    <w:rsid w:val="00507380"/>
    <w:rsid w:val="0050791F"/>
    <w:rsid w:val="00522276"/>
    <w:rsid w:val="005256F2"/>
    <w:rsid w:val="00526A57"/>
    <w:rsid w:val="00526F19"/>
    <w:rsid w:val="00531475"/>
    <w:rsid w:val="00531D95"/>
    <w:rsid w:val="00533055"/>
    <w:rsid w:val="00543C73"/>
    <w:rsid w:val="00547AFD"/>
    <w:rsid w:val="00564A9B"/>
    <w:rsid w:val="00566F5B"/>
    <w:rsid w:val="00567B7F"/>
    <w:rsid w:val="0057073B"/>
    <w:rsid w:val="0057676A"/>
    <w:rsid w:val="0057763F"/>
    <w:rsid w:val="0058039B"/>
    <w:rsid w:val="00582313"/>
    <w:rsid w:val="00587A5A"/>
    <w:rsid w:val="005917DE"/>
    <w:rsid w:val="0059513D"/>
    <w:rsid w:val="0059674A"/>
    <w:rsid w:val="005A36E3"/>
    <w:rsid w:val="005A6418"/>
    <w:rsid w:val="005A7E1D"/>
    <w:rsid w:val="005B2A34"/>
    <w:rsid w:val="005C51C7"/>
    <w:rsid w:val="005D4B22"/>
    <w:rsid w:val="005F2CCA"/>
    <w:rsid w:val="005F2E79"/>
    <w:rsid w:val="005F313C"/>
    <w:rsid w:val="005F558D"/>
    <w:rsid w:val="00600412"/>
    <w:rsid w:val="00606A01"/>
    <w:rsid w:val="0061275F"/>
    <w:rsid w:val="00615616"/>
    <w:rsid w:val="0061755D"/>
    <w:rsid w:val="0062155B"/>
    <w:rsid w:val="00622DA9"/>
    <w:rsid w:val="00625FAD"/>
    <w:rsid w:val="00632EB4"/>
    <w:rsid w:val="00633050"/>
    <w:rsid w:val="00635431"/>
    <w:rsid w:val="00640F0C"/>
    <w:rsid w:val="006574A2"/>
    <w:rsid w:val="0067295A"/>
    <w:rsid w:val="00675753"/>
    <w:rsid w:val="00675B7F"/>
    <w:rsid w:val="00681479"/>
    <w:rsid w:val="00681624"/>
    <w:rsid w:val="006903C4"/>
    <w:rsid w:val="00695843"/>
    <w:rsid w:val="006A51BC"/>
    <w:rsid w:val="006B1211"/>
    <w:rsid w:val="006B74BC"/>
    <w:rsid w:val="006C5B57"/>
    <w:rsid w:val="006D0543"/>
    <w:rsid w:val="006E33F5"/>
    <w:rsid w:val="006E486B"/>
    <w:rsid w:val="006E6F40"/>
    <w:rsid w:val="006E6FAE"/>
    <w:rsid w:val="006F0A35"/>
    <w:rsid w:val="006F1A7B"/>
    <w:rsid w:val="006F2E59"/>
    <w:rsid w:val="006F6E2D"/>
    <w:rsid w:val="006F791B"/>
    <w:rsid w:val="007102A0"/>
    <w:rsid w:val="0071426A"/>
    <w:rsid w:val="0072177C"/>
    <w:rsid w:val="007259E0"/>
    <w:rsid w:val="00733A19"/>
    <w:rsid w:val="007410B4"/>
    <w:rsid w:val="00745030"/>
    <w:rsid w:val="00747DDA"/>
    <w:rsid w:val="00750A1A"/>
    <w:rsid w:val="00751208"/>
    <w:rsid w:val="00752300"/>
    <w:rsid w:val="00752F06"/>
    <w:rsid w:val="00754363"/>
    <w:rsid w:val="0076154F"/>
    <w:rsid w:val="0076586D"/>
    <w:rsid w:val="00766019"/>
    <w:rsid w:val="00770CD8"/>
    <w:rsid w:val="00787BDD"/>
    <w:rsid w:val="0079225D"/>
    <w:rsid w:val="00794894"/>
    <w:rsid w:val="00795822"/>
    <w:rsid w:val="007B0D38"/>
    <w:rsid w:val="007B552D"/>
    <w:rsid w:val="007B6325"/>
    <w:rsid w:val="007C38B3"/>
    <w:rsid w:val="007C433F"/>
    <w:rsid w:val="007C5FBB"/>
    <w:rsid w:val="007D1AD2"/>
    <w:rsid w:val="007D3151"/>
    <w:rsid w:val="007D779A"/>
    <w:rsid w:val="007E02D4"/>
    <w:rsid w:val="007E097D"/>
    <w:rsid w:val="007E76DD"/>
    <w:rsid w:val="007E7F5B"/>
    <w:rsid w:val="007F5F2D"/>
    <w:rsid w:val="0080081C"/>
    <w:rsid w:val="008069AA"/>
    <w:rsid w:val="00811249"/>
    <w:rsid w:val="0081270A"/>
    <w:rsid w:val="008214C9"/>
    <w:rsid w:val="00824A6D"/>
    <w:rsid w:val="00832F4D"/>
    <w:rsid w:val="008477DD"/>
    <w:rsid w:val="00852D08"/>
    <w:rsid w:val="00853018"/>
    <w:rsid w:val="00863411"/>
    <w:rsid w:val="0086567E"/>
    <w:rsid w:val="008662CC"/>
    <w:rsid w:val="00870B94"/>
    <w:rsid w:val="008726FA"/>
    <w:rsid w:val="0087327D"/>
    <w:rsid w:val="0087337D"/>
    <w:rsid w:val="008735E7"/>
    <w:rsid w:val="00876530"/>
    <w:rsid w:val="00882969"/>
    <w:rsid w:val="008866D3"/>
    <w:rsid w:val="008961BB"/>
    <w:rsid w:val="008A1E8C"/>
    <w:rsid w:val="008A1F2E"/>
    <w:rsid w:val="008A44D4"/>
    <w:rsid w:val="008B284A"/>
    <w:rsid w:val="008B350C"/>
    <w:rsid w:val="008B5EE0"/>
    <w:rsid w:val="008B6164"/>
    <w:rsid w:val="008C36A0"/>
    <w:rsid w:val="008C54A2"/>
    <w:rsid w:val="008E0E66"/>
    <w:rsid w:val="008E31C2"/>
    <w:rsid w:val="008E37A8"/>
    <w:rsid w:val="008F0756"/>
    <w:rsid w:val="008F41E2"/>
    <w:rsid w:val="009062C9"/>
    <w:rsid w:val="009136B9"/>
    <w:rsid w:val="00913758"/>
    <w:rsid w:val="0091396C"/>
    <w:rsid w:val="00921285"/>
    <w:rsid w:val="00921E92"/>
    <w:rsid w:val="009255F8"/>
    <w:rsid w:val="0092607C"/>
    <w:rsid w:val="009260AE"/>
    <w:rsid w:val="0093796F"/>
    <w:rsid w:val="009404B2"/>
    <w:rsid w:val="00943322"/>
    <w:rsid w:val="00943459"/>
    <w:rsid w:val="00951DC7"/>
    <w:rsid w:val="00952439"/>
    <w:rsid w:val="00952BFA"/>
    <w:rsid w:val="00961375"/>
    <w:rsid w:val="00964991"/>
    <w:rsid w:val="00967F20"/>
    <w:rsid w:val="00970C81"/>
    <w:rsid w:val="00973660"/>
    <w:rsid w:val="0097541B"/>
    <w:rsid w:val="00976617"/>
    <w:rsid w:val="009769FA"/>
    <w:rsid w:val="00981BA0"/>
    <w:rsid w:val="009850E0"/>
    <w:rsid w:val="0099027C"/>
    <w:rsid w:val="0099029B"/>
    <w:rsid w:val="009918E5"/>
    <w:rsid w:val="00993B83"/>
    <w:rsid w:val="0099410F"/>
    <w:rsid w:val="009A6B3B"/>
    <w:rsid w:val="009A7EFE"/>
    <w:rsid w:val="009B4D30"/>
    <w:rsid w:val="009C03B5"/>
    <w:rsid w:val="009C19E1"/>
    <w:rsid w:val="009C229D"/>
    <w:rsid w:val="009C6137"/>
    <w:rsid w:val="009C666D"/>
    <w:rsid w:val="009C7651"/>
    <w:rsid w:val="009C7D1C"/>
    <w:rsid w:val="009D1294"/>
    <w:rsid w:val="009D5EC9"/>
    <w:rsid w:val="009E04A9"/>
    <w:rsid w:val="00A0544E"/>
    <w:rsid w:val="00A063D6"/>
    <w:rsid w:val="00A06E3E"/>
    <w:rsid w:val="00A07279"/>
    <w:rsid w:val="00A12860"/>
    <w:rsid w:val="00A15491"/>
    <w:rsid w:val="00A20953"/>
    <w:rsid w:val="00A26CD5"/>
    <w:rsid w:val="00A339A5"/>
    <w:rsid w:val="00A347A1"/>
    <w:rsid w:val="00A3778C"/>
    <w:rsid w:val="00A4275D"/>
    <w:rsid w:val="00A44551"/>
    <w:rsid w:val="00A4506E"/>
    <w:rsid w:val="00A4713A"/>
    <w:rsid w:val="00A60E69"/>
    <w:rsid w:val="00A61586"/>
    <w:rsid w:val="00A6300D"/>
    <w:rsid w:val="00A64BE2"/>
    <w:rsid w:val="00A7212C"/>
    <w:rsid w:val="00A82F19"/>
    <w:rsid w:val="00A84941"/>
    <w:rsid w:val="00A84A1E"/>
    <w:rsid w:val="00A87556"/>
    <w:rsid w:val="00A87ED0"/>
    <w:rsid w:val="00A92A16"/>
    <w:rsid w:val="00AA652C"/>
    <w:rsid w:val="00AB0B49"/>
    <w:rsid w:val="00AC3C7B"/>
    <w:rsid w:val="00AD250B"/>
    <w:rsid w:val="00AD70BA"/>
    <w:rsid w:val="00AE3689"/>
    <w:rsid w:val="00AE3AA3"/>
    <w:rsid w:val="00AF3695"/>
    <w:rsid w:val="00AF7CFB"/>
    <w:rsid w:val="00B01E80"/>
    <w:rsid w:val="00B037CA"/>
    <w:rsid w:val="00B03858"/>
    <w:rsid w:val="00B11637"/>
    <w:rsid w:val="00B1380A"/>
    <w:rsid w:val="00B155B4"/>
    <w:rsid w:val="00B17492"/>
    <w:rsid w:val="00B21FAD"/>
    <w:rsid w:val="00B235EF"/>
    <w:rsid w:val="00B25DBB"/>
    <w:rsid w:val="00B26072"/>
    <w:rsid w:val="00B37BB0"/>
    <w:rsid w:val="00B456A8"/>
    <w:rsid w:val="00B4597B"/>
    <w:rsid w:val="00B61372"/>
    <w:rsid w:val="00B62685"/>
    <w:rsid w:val="00B62904"/>
    <w:rsid w:val="00B63361"/>
    <w:rsid w:val="00B67CA3"/>
    <w:rsid w:val="00B744FF"/>
    <w:rsid w:val="00B749AA"/>
    <w:rsid w:val="00B77C80"/>
    <w:rsid w:val="00B84000"/>
    <w:rsid w:val="00B900C4"/>
    <w:rsid w:val="00BB0EA6"/>
    <w:rsid w:val="00BB1683"/>
    <w:rsid w:val="00BB1DC1"/>
    <w:rsid w:val="00BB237F"/>
    <w:rsid w:val="00BB2F47"/>
    <w:rsid w:val="00BB66AB"/>
    <w:rsid w:val="00BB7DA2"/>
    <w:rsid w:val="00BC230A"/>
    <w:rsid w:val="00BC419B"/>
    <w:rsid w:val="00BC73F5"/>
    <w:rsid w:val="00BD00B9"/>
    <w:rsid w:val="00BD18E1"/>
    <w:rsid w:val="00BD7563"/>
    <w:rsid w:val="00BE0CCE"/>
    <w:rsid w:val="00BE230B"/>
    <w:rsid w:val="00BE4F9C"/>
    <w:rsid w:val="00BE7251"/>
    <w:rsid w:val="00C12F14"/>
    <w:rsid w:val="00C2154F"/>
    <w:rsid w:val="00C32C9A"/>
    <w:rsid w:val="00C3475F"/>
    <w:rsid w:val="00C36423"/>
    <w:rsid w:val="00C373C8"/>
    <w:rsid w:val="00C42324"/>
    <w:rsid w:val="00C46449"/>
    <w:rsid w:val="00C46A53"/>
    <w:rsid w:val="00C473F7"/>
    <w:rsid w:val="00C5444A"/>
    <w:rsid w:val="00C54503"/>
    <w:rsid w:val="00C614E8"/>
    <w:rsid w:val="00C62630"/>
    <w:rsid w:val="00C627DC"/>
    <w:rsid w:val="00C63C47"/>
    <w:rsid w:val="00C65DCF"/>
    <w:rsid w:val="00C74F77"/>
    <w:rsid w:val="00C814D8"/>
    <w:rsid w:val="00C83DFC"/>
    <w:rsid w:val="00C874F6"/>
    <w:rsid w:val="00CA041E"/>
    <w:rsid w:val="00CA2938"/>
    <w:rsid w:val="00CA3B2A"/>
    <w:rsid w:val="00CA4980"/>
    <w:rsid w:val="00CB0142"/>
    <w:rsid w:val="00CB0C99"/>
    <w:rsid w:val="00CB0CC9"/>
    <w:rsid w:val="00CB1D3C"/>
    <w:rsid w:val="00CB24F5"/>
    <w:rsid w:val="00CB6054"/>
    <w:rsid w:val="00CC2194"/>
    <w:rsid w:val="00CC3E0E"/>
    <w:rsid w:val="00CC6B73"/>
    <w:rsid w:val="00CC791A"/>
    <w:rsid w:val="00CD1DD6"/>
    <w:rsid w:val="00CD244E"/>
    <w:rsid w:val="00CD6899"/>
    <w:rsid w:val="00CE0D1B"/>
    <w:rsid w:val="00CE5871"/>
    <w:rsid w:val="00CE7245"/>
    <w:rsid w:val="00CE7E35"/>
    <w:rsid w:val="00CF2D12"/>
    <w:rsid w:val="00CF4CC1"/>
    <w:rsid w:val="00CF5378"/>
    <w:rsid w:val="00CF6EBF"/>
    <w:rsid w:val="00D063A4"/>
    <w:rsid w:val="00D06C8E"/>
    <w:rsid w:val="00D239B5"/>
    <w:rsid w:val="00D2708D"/>
    <w:rsid w:val="00D270A5"/>
    <w:rsid w:val="00D30171"/>
    <w:rsid w:val="00D3048B"/>
    <w:rsid w:val="00D363A5"/>
    <w:rsid w:val="00D41143"/>
    <w:rsid w:val="00D464F6"/>
    <w:rsid w:val="00D47030"/>
    <w:rsid w:val="00D606FB"/>
    <w:rsid w:val="00D6101E"/>
    <w:rsid w:val="00D6785A"/>
    <w:rsid w:val="00D67B05"/>
    <w:rsid w:val="00D77114"/>
    <w:rsid w:val="00D84AB4"/>
    <w:rsid w:val="00D921CF"/>
    <w:rsid w:val="00D93393"/>
    <w:rsid w:val="00D95970"/>
    <w:rsid w:val="00DA7D2E"/>
    <w:rsid w:val="00DB0A38"/>
    <w:rsid w:val="00DB31D4"/>
    <w:rsid w:val="00DC15FC"/>
    <w:rsid w:val="00DC22C4"/>
    <w:rsid w:val="00DC2FA9"/>
    <w:rsid w:val="00DC40AB"/>
    <w:rsid w:val="00DD0BB4"/>
    <w:rsid w:val="00DD28F7"/>
    <w:rsid w:val="00DD7199"/>
    <w:rsid w:val="00DE5794"/>
    <w:rsid w:val="00DE686D"/>
    <w:rsid w:val="00E001DC"/>
    <w:rsid w:val="00E064BF"/>
    <w:rsid w:val="00E10CE5"/>
    <w:rsid w:val="00E13CBE"/>
    <w:rsid w:val="00E22C57"/>
    <w:rsid w:val="00E27ABF"/>
    <w:rsid w:val="00E30312"/>
    <w:rsid w:val="00E50CD2"/>
    <w:rsid w:val="00E53A25"/>
    <w:rsid w:val="00E53B21"/>
    <w:rsid w:val="00E60E0B"/>
    <w:rsid w:val="00E724BC"/>
    <w:rsid w:val="00E73F27"/>
    <w:rsid w:val="00E74DD1"/>
    <w:rsid w:val="00E82B0B"/>
    <w:rsid w:val="00E83B1D"/>
    <w:rsid w:val="00E84A99"/>
    <w:rsid w:val="00E92249"/>
    <w:rsid w:val="00E92598"/>
    <w:rsid w:val="00E929E3"/>
    <w:rsid w:val="00E958B1"/>
    <w:rsid w:val="00E97C50"/>
    <w:rsid w:val="00EA16E2"/>
    <w:rsid w:val="00EA29AF"/>
    <w:rsid w:val="00EA4871"/>
    <w:rsid w:val="00EB1380"/>
    <w:rsid w:val="00EB2265"/>
    <w:rsid w:val="00EB3FA8"/>
    <w:rsid w:val="00EB637D"/>
    <w:rsid w:val="00EC1E81"/>
    <w:rsid w:val="00EC2824"/>
    <w:rsid w:val="00EE1A9A"/>
    <w:rsid w:val="00EE5715"/>
    <w:rsid w:val="00EF42AD"/>
    <w:rsid w:val="00EF4351"/>
    <w:rsid w:val="00EF6142"/>
    <w:rsid w:val="00EF678B"/>
    <w:rsid w:val="00F05B65"/>
    <w:rsid w:val="00F07EA2"/>
    <w:rsid w:val="00F15F81"/>
    <w:rsid w:val="00F17B7E"/>
    <w:rsid w:val="00F17C97"/>
    <w:rsid w:val="00F2469F"/>
    <w:rsid w:val="00F31C46"/>
    <w:rsid w:val="00F36563"/>
    <w:rsid w:val="00F45896"/>
    <w:rsid w:val="00F45A05"/>
    <w:rsid w:val="00F507A2"/>
    <w:rsid w:val="00F56BEB"/>
    <w:rsid w:val="00F70DED"/>
    <w:rsid w:val="00F736A2"/>
    <w:rsid w:val="00F7717D"/>
    <w:rsid w:val="00F80F62"/>
    <w:rsid w:val="00F822F1"/>
    <w:rsid w:val="00F85FF0"/>
    <w:rsid w:val="00F95356"/>
    <w:rsid w:val="00F97018"/>
    <w:rsid w:val="00F9738C"/>
    <w:rsid w:val="00FA04F6"/>
    <w:rsid w:val="00FA4249"/>
    <w:rsid w:val="00FA5AEB"/>
    <w:rsid w:val="00FA7D61"/>
    <w:rsid w:val="00FA7FE5"/>
    <w:rsid w:val="00FB0EF6"/>
    <w:rsid w:val="00FB2441"/>
    <w:rsid w:val="00FB2F8E"/>
    <w:rsid w:val="00FD0C5F"/>
    <w:rsid w:val="00FD3F9A"/>
    <w:rsid w:val="00FD759E"/>
    <w:rsid w:val="00FE579D"/>
    <w:rsid w:val="00FE5FE8"/>
    <w:rsid w:val="00FE6F8E"/>
    <w:rsid w:val="00FE7F34"/>
    <w:rsid w:val="00FF0CCF"/>
    <w:rsid w:val="00FF6667"/>
    <w:rsid w:val="00FF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12C261"/>
  <w15:docId w15:val="{0473D4E4-39A2-49C6-A923-26F5321B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C5FBB"/>
    <w:pPr>
      <w:jc w:val="both"/>
    </w:pPr>
    <w:rPr>
      <w:rFonts w:ascii="Times New Roman" w:eastAsia="Times New Roman" w:hAnsi="Times New Roman"/>
      <w:sz w:val="18"/>
      <w:szCs w:val="24"/>
    </w:rPr>
  </w:style>
  <w:style w:type="paragraph" w:styleId="Ttulo1">
    <w:name w:val="heading 1"/>
    <w:aliases w:val="ADYNA_Título 01"/>
    <w:basedOn w:val="Normal"/>
    <w:next w:val="Normal"/>
    <w:link w:val="Ttulo1Car"/>
    <w:uiPriority w:val="9"/>
    <w:qFormat/>
    <w:rsid w:val="008E37A8"/>
    <w:pPr>
      <w:widowControl w:val="0"/>
      <w:numPr>
        <w:numId w:val="1"/>
      </w:numPr>
      <w:ind w:left="284" w:hanging="284"/>
      <w:jc w:val="left"/>
      <w:outlineLvl w:val="0"/>
    </w:pPr>
    <w:rPr>
      <w:b/>
      <w:bCs/>
      <w:sz w:val="20"/>
      <w:szCs w:val="20"/>
      <w:lang w:val="es-ES_tradnl"/>
    </w:rPr>
  </w:style>
  <w:style w:type="paragraph" w:styleId="Ttulo2">
    <w:name w:val="heading 2"/>
    <w:aliases w:val="ADYNA_Título 2"/>
    <w:basedOn w:val="Normal"/>
    <w:next w:val="Normal"/>
    <w:link w:val="Ttulo2Car"/>
    <w:qFormat/>
    <w:rsid w:val="00640F0C"/>
    <w:pPr>
      <w:keepNext/>
      <w:numPr>
        <w:ilvl w:val="1"/>
        <w:numId w:val="1"/>
      </w:numPr>
      <w:ind w:left="426" w:hanging="426"/>
      <w:outlineLvl w:val="1"/>
    </w:pPr>
    <w:rPr>
      <w:b/>
      <w:bCs/>
      <w:i/>
      <w:lang w:val="es-ES_tradnl"/>
    </w:rPr>
  </w:style>
  <w:style w:type="paragraph" w:styleId="Ttulo3">
    <w:name w:val="heading 3"/>
    <w:aliases w:val="ADYNA_Título 3"/>
    <w:basedOn w:val="Normal"/>
    <w:next w:val="Normal"/>
    <w:link w:val="Ttulo3Car"/>
    <w:uiPriority w:val="9"/>
    <w:unhideWhenUsed/>
    <w:qFormat/>
    <w:rsid w:val="00640F0C"/>
    <w:pPr>
      <w:keepNext/>
      <w:keepLines/>
      <w:numPr>
        <w:ilvl w:val="2"/>
        <w:numId w:val="1"/>
      </w:numPr>
      <w:spacing w:before="200"/>
      <w:ind w:left="567" w:hanging="567"/>
      <w:outlineLvl w:val="2"/>
    </w:pPr>
    <w:rPr>
      <w:bCs/>
    </w:rPr>
  </w:style>
  <w:style w:type="paragraph" w:styleId="Ttulo4">
    <w:name w:val="heading 4"/>
    <w:aliases w:val="ADYNA_Título 4"/>
    <w:basedOn w:val="Normal"/>
    <w:next w:val="Normal"/>
    <w:link w:val="Ttulo4Car"/>
    <w:uiPriority w:val="9"/>
    <w:semiHidden/>
    <w:unhideWhenUsed/>
    <w:qFormat/>
    <w:rsid w:val="007C5FBB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0070C0"/>
      <w:sz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759E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  <w:sz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759E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sz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759E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759E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759E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ADYNA_Título 2 Car"/>
    <w:link w:val="Ttulo2"/>
    <w:rsid w:val="00640F0C"/>
    <w:rPr>
      <w:rFonts w:ascii="Times New Roman" w:eastAsia="Times New Roman" w:hAnsi="Times New Roman"/>
      <w:b/>
      <w:bCs/>
      <w:i/>
      <w:sz w:val="18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9410F"/>
    <w:pPr>
      <w:tabs>
        <w:tab w:val="center" w:pos="4252"/>
        <w:tab w:val="right" w:pos="8504"/>
      </w:tabs>
    </w:pPr>
    <w:rPr>
      <w:sz w:val="24"/>
    </w:rPr>
  </w:style>
  <w:style w:type="character" w:customStyle="1" w:styleId="EncabezadoCar">
    <w:name w:val="Encabezado Car"/>
    <w:link w:val="Encabezado"/>
    <w:uiPriority w:val="99"/>
    <w:rsid w:val="0099410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9410F"/>
    <w:pPr>
      <w:tabs>
        <w:tab w:val="center" w:pos="4252"/>
        <w:tab w:val="right" w:pos="8504"/>
      </w:tabs>
    </w:pPr>
    <w:rPr>
      <w:sz w:val="24"/>
    </w:rPr>
  </w:style>
  <w:style w:type="character" w:customStyle="1" w:styleId="PiedepginaCar">
    <w:name w:val="Pie de página Car"/>
    <w:link w:val="Piedepgina"/>
    <w:uiPriority w:val="99"/>
    <w:rsid w:val="0099410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410F"/>
    <w:rPr>
      <w:rFonts w:ascii="Lucida Grande" w:hAnsi="Lucida Grande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9410F"/>
    <w:rPr>
      <w:rFonts w:ascii="Lucida Grande" w:eastAsia="Times New Roman" w:hAnsi="Lucida Grande" w:cs="Lucida Grande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rsid w:val="007C5FBB"/>
    <w:pPr>
      <w:ind w:left="720"/>
      <w:contextualSpacing/>
    </w:pPr>
    <w:rPr>
      <w:color w:val="00B050"/>
    </w:rPr>
  </w:style>
  <w:style w:type="table" w:styleId="Tablaconcuadrcula">
    <w:name w:val="Table Grid"/>
    <w:basedOn w:val="Tablanormal"/>
    <w:uiPriority w:val="59"/>
    <w:rsid w:val="00A60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33050"/>
    <w:rPr>
      <w:color w:val="0000FF"/>
      <w:u w:val="single"/>
    </w:rPr>
  </w:style>
  <w:style w:type="character" w:customStyle="1" w:styleId="Ttulo1Car">
    <w:name w:val="Título 1 Car"/>
    <w:aliases w:val="ADYNA_Título 01 Car"/>
    <w:link w:val="Ttulo1"/>
    <w:uiPriority w:val="9"/>
    <w:rsid w:val="008E37A8"/>
    <w:rPr>
      <w:rFonts w:ascii="Times New Roman" w:eastAsia="Times New Roman" w:hAnsi="Times New Roman"/>
      <w:b/>
      <w:bCs/>
      <w:lang w:val="es-ES_tradnl"/>
    </w:rPr>
  </w:style>
  <w:style w:type="character" w:customStyle="1" w:styleId="Ttulo3Car">
    <w:name w:val="Título 3 Car"/>
    <w:aliases w:val="ADYNA_Título 3 Car"/>
    <w:link w:val="Ttulo3"/>
    <w:uiPriority w:val="9"/>
    <w:rsid w:val="00640F0C"/>
    <w:rPr>
      <w:rFonts w:ascii="Times New Roman" w:eastAsia="Times New Roman" w:hAnsi="Times New Roman"/>
      <w:bCs/>
      <w:sz w:val="18"/>
      <w:szCs w:val="24"/>
    </w:rPr>
  </w:style>
  <w:style w:type="character" w:customStyle="1" w:styleId="Ttulo4Car">
    <w:name w:val="Título 4 Car"/>
    <w:aliases w:val="ADYNA_Título 4 Car"/>
    <w:link w:val="Ttulo4"/>
    <w:uiPriority w:val="9"/>
    <w:semiHidden/>
    <w:rsid w:val="007C5FBB"/>
    <w:rPr>
      <w:rFonts w:ascii="Cambria" w:eastAsia="Times New Roman" w:hAnsi="Cambria"/>
      <w:b/>
      <w:bCs/>
      <w:i/>
      <w:iCs/>
      <w:color w:val="0070C0"/>
      <w:szCs w:val="24"/>
    </w:rPr>
  </w:style>
  <w:style w:type="character" w:customStyle="1" w:styleId="Ttulo5Car">
    <w:name w:val="Título 5 Car"/>
    <w:link w:val="Ttulo5"/>
    <w:uiPriority w:val="9"/>
    <w:semiHidden/>
    <w:rsid w:val="00FD759E"/>
    <w:rPr>
      <w:rFonts w:ascii="Cambria" w:eastAsia="Times New Roman" w:hAnsi="Cambria"/>
      <w:color w:val="243F60"/>
      <w:sz w:val="24"/>
      <w:szCs w:val="24"/>
    </w:rPr>
  </w:style>
  <w:style w:type="character" w:customStyle="1" w:styleId="Ttulo6Car">
    <w:name w:val="Título 6 Car"/>
    <w:link w:val="Ttulo6"/>
    <w:uiPriority w:val="9"/>
    <w:semiHidden/>
    <w:rsid w:val="00FD759E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Ttulo7Car">
    <w:name w:val="Título 7 Car"/>
    <w:link w:val="Ttulo7"/>
    <w:uiPriority w:val="9"/>
    <w:semiHidden/>
    <w:rsid w:val="00FD759E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FD759E"/>
    <w:rPr>
      <w:rFonts w:ascii="Cambria" w:eastAsia="Times New Roman" w:hAnsi="Cambria"/>
      <w:color w:val="404040"/>
    </w:rPr>
  </w:style>
  <w:style w:type="character" w:customStyle="1" w:styleId="Ttulo9Car">
    <w:name w:val="Título 9 Car"/>
    <w:link w:val="Ttulo9"/>
    <w:uiPriority w:val="9"/>
    <w:semiHidden/>
    <w:rsid w:val="00FD759E"/>
    <w:rPr>
      <w:rFonts w:ascii="Cambria" w:eastAsia="Times New Roman" w:hAnsi="Cambria"/>
      <w:i/>
      <w:iCs/>
      <w:color w:val="404040"/>
    </w:rPr>
  </w:style>
  <w:style w:type="paragraph" w:customStyle="1" w:styleId="ADYNATituloArticulo">
    <w:name w:val="ADYNA_Titulo Articulo"/>
    <w:basedOn w:val="Normal"/>
    <w:qFormat/>
    <w:rsid w:val="00395217"/>
    <w:pPr>
      <w:jc w:val="center"/>
    </w:pPr>
    <w:rPr>
      <w:sz w:val="36"/>
      <w:szCs w:val="32"/>
      <w:lang w:val="en-US"/>
    </w:rPr>
  </w:style>
  <w:style w:type="paragraph" w:customStyle="1" w:styleId="ADYNAAutores">
    <w:name w:val="ADYNA_Autores"/>
    <w:basedOn w:val="Normal"/>
    <w:qFormat/>
    <w:rsid w:val="00395217"/>
    <w:pPr>
      <w:jc w:val="center"/>
    </w:pPr>
    <w:rPr>
      <w:sz w:val="26"/>
      <w:szCs w:val="20"/>
      <w:lang w:val="es-CO"/>
    </w:rPr>
  </w:style>
  <w:style w:type="character" w:styleId="Refdecomentario">
    <w:name w:val="annotation reference"/>
    <w:uiPriority w:val="99"/>
    <w:semiHidden/>
    <w:unhideWhenUsed/>
    <w:rsid w:val="00B138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380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B1380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380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1380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372740"/>
  </w:style>
  <w:style w:type="character" w:styleId="Textodelmarcadordeposicin">
    <w:name w:val="Placeholder Text"/>
    <w:uiPriority w:val="99"/>
    <w:semiHidden/>
    <w:rsid w:val="00752300"/>
    <w:rPr>
      <w:color w:val="808080"/>
    </w:rPr>
  </w:style>
  <w:style w:type="character" w:styleId="Textoennegrita">
    <w:name w:val="Strong"/>
    <w:uiPriority w:val="22"/>
    <w:qFormat/>
    <w:rsid w:val="003B6567"/>
    <w:rPr>
      <w:b/>
      <w:bCs/>
    </w:rPr>
  </w:style>
  <w:style w:type="character" w:customStyle="1" w:styleId="negritarojo">
    <w:name w:val="negritarojo"/>
    <w:basedOn w:val="Fuentedeprrafopredeter"/>
    <w:rsid w:val="003B6567"/>
  </w:style>
  <w:style w:type="character" w:customStyle="1" w:styleId="apple-converted-space">
    <w:name w:val="apple-converted-space"/>
    <w:basedOn w:val="Fuentedeprrafopredeter"/>
    <w:rsid w:val="003B6567"/>
  </w:style>
  <w:style w:type="paragraph" w:styleId="NormalWeb">
    <w:name w:val="Normal (Web)"/>
    <w:basedOn w:val="Normal"/>
    <w:uiPriority w:val="99"/>
    <w:unhideWhenUsed/>
    <w:rsid w:val="00392545"/>
    <w:pPr>
      <w:spacing w:before="100" w:beforeAutospacing="1" w:after="100" w:afterAutospacing="1"/>
      <w:jc w:val="left"/>
    </w:pPr>
    <w:rPr>
      <w:sz w:val="24"/>
      <w:lang w:val="es-CO" w:eastAsia="es-CO"/>
    </w:rPr>
  </w:style>
  <w:style w:type="paragraph" w:customStyle="1" w:styleId="ADYNABibliografia">
    <w:name w:val="ADYNA_Bibliografia"/>
    <w:basedOn w:val="Normal"/>
    <w:qFormat/>
    <w:rsid w:val="00395217"/>
    <w:pPr>
      <w:spacing w:after="160"/>
    </w:pPr>
    <w:rPr>
      <w:sz w:val="16"/>
      <w:szCs w:val="20"/>
      <w:lang w:val="en-US"/>
    </w:rPr>
  </w:style>
  <w:style w:type="paragraph" w:styleId="Sinespaciado">
    <w:name w:val="No Spacing"/>
    <w:uiPriority w:val="1"/>
    <w:rsid w:val="007C5FBB"/>
    <w:pPr>
      <w:jc w:val="both"/>
    </w:pPr>
    <w:rPr>
      <w:rFonts w:ascii="Times New Roman" w:eastAsia="Times New Roman" w:hAnsi="Times New Roman"/>
      <w:color w:val="943634"/>
      <w:szCs w:val="24"/>
    </w:rPr>
  </w:style>
  <w:style w:type="character" w:styleId="nfasisintenso">
    <w:name w:val="Intense Emphasis"/>
    <w:uiPriority w:val="21"/>
    <w:rsid w:val="007C5FBB"/>
    <w:rPr>
      <w:i/>
      <w:iCs/>
      <w:color w:val="00B050"/>
    </w:rPr>
  </w:style>
  <w:style w:type="paragraph" w:styleId="Citadestacada">
    <w:name w:val="Intense Quote"/>
    <w:basedOn w:val="Normal"/>
    <w:next w:val="Normal"/>
    <w:link w:val="CitadestacadaCar"/>
    <w:uiPriority w:val="30"/>
    <w:rsid w:val="007C5FBB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E36C0A"/>
      <w:sz w:val="20"/>
    </w:rPr>
  </w:style>
  <w:style w:type="character" w:customStyle="1" w:styleId="CitadestacadaCar">
    <w:name w:val="Cita destacada Car"/>
    <w:link w:val="Citadestacada"/>
    <w:uiPriority w:val="30"/>
    <w:rsid w:val="007C5FBB"/>
    <w:rPr>
      <w:rFonts w:ascii="Times New Roman" w:eastAsia="Times New Roman" w:hAnsi="Times New Roman" w:cs="Times New Roman"/>
      <w:i/>
      <w:iCs/>
      <w:color w:val="E36C0A"/>
      <w:sz w:val="20"/>
      <w:szCs w:val="24"/>
      <w:lang w:eastAsia="es-ES"/>
    </w:rPr>
  </w:style>
  <w:style w:type="paragraph" w:customStyle="1" w:styleId="ADYNAAbstrac">
    <w:name w:val="ADYNA_Abstrac"/>
    <w:basedOn w:val="Normal"/>
    <w:qFormat/>
    <w:rsid w:val="007C5FBB"/>
    <w:rPr>
      <w:lang w:val="en-US"/>
    </w:rPr>
  </w:style>
  <w:style w:type="paragraph" w:customStyle="1" w:styleId="ADYNATitulo1">
    <w:name w:val="ADYNA_Titulo 1"/>
    <w:basedOn w:val="Ttulo1"/>
    <w:rsid w:val="007C5FBB"/>
    <w:pPr>
      <w:numPr>
        <w:numId w:val="0"/>
      </w:numPr>
    </w:pPr>
  </w:style>
  <w:style w:type="paragraph" w:customStyle="1" w:styleId="ADYNATitulo2">
    <w:name w:val="ADYNA_Titulo 2"/>
    <w:basedOn w:val="Ttulo2"/>
    <w:rsid w:val="007C5FBB"/>
    <w:pPr>
      <w:numPr>
        <w:ilvl w:val="0"/>
        <w:numId w:val="0"/>
      </w:numPr>
      <w:ind w:left="576" w:hanging="576"/>
    </w:pPr>
    <w:rPr>
      <w:lang w:val="en-US"/>
    </w:rPr>
  </w:style>
  <w:style w:type="paragraph" w:customStyle="1" w:styleId="ADYNATitulo3">
    <w:name w:val="ADYNA_Titulo 3"/>
    <w:basedOn w:val="Ttulo2"/>
    <w:rsid w:val="007C5FBB"/>
    <w:pPr>
      <w:numPr>
        <w:ilvl w:val="0"/>
        <w:numId w:val="0"/>
      </w:numPr>
      <w:ind w:left="576" w:hanging="576"/>
    </w:pPr>
    <w:rPr>
      <w:b w:val="0"/>
      <w:i w:val="0"/>
      <w:lang w:val="en-US"/>
    </w:rPr>
  </w:style>
  <w:style w:type="paragraph" w:customStyle="1" w:styleId="ADYNATabla">
    <w:name w:val="ADYNA_Tabla"/>
    <w:basedOn w:val="Normal"/>
    <w:rsid w:val="007C5FBB"/>
    <w:rPr>
      <w:sz w:val="16"/>
      <w:szCs w:val="20"/>
      <w:lang w:val="en-US"/>
    </w:rPr>
  </w:style>
  <w:style w:type="paragraph" w:customStyle="1" w:styleId="ADYNAFiliacion">
    <w:name w:val="ADYNA_Filiacion"/>
    <w:basedOn w:val="Normal"/>
    <w:rsid w:val="007C5FBB"/>
    <w:pPr>
      <w:jc w:val="center"/>
    </w:pPr>
    <w:rPr>
      <w:i/>
      <w:sz w:val="16"/>
      <w:szCs w:val="20"/>
      <w:lang w:val="es-ES_tradnl"/>
    </w:rPr>
  </w:style>
  <w:style w:type="paragraph" w:customStyle="1" w:styleId="ADYNACVAutores">
    <w:name w:val="ADYNA_CV Autores"/>
    <w:basedOn w:val="Normal"/>
    <w:rsid w:val="007C5FBB"/>
    <w:rPr>
      <w:sz w:val="16"/>
      <w:szCs w:val="20"/>
      <w:lang w:val="en-US"/>
    </w:rPr>
  </w:style>
  <w:style w:type="paragraph" w:customStyle="1" w:styleId="ADYNAPiePagina">
    <w:name w:val="ADYNA_Pie Pagina"/>
    <w:basedOn w:val="ADYNATituloArticulo"/>
    <w:rsid w:val="0080081C"/>
    <w:pPr>
      <w:spacing w:before="200"/>
      <w:jc w:val="left"/>
    </w:pPr>
    <w:rPr>
      <w:sz w:val="16"/>
      <w:szCs w:val="16"/>
      <w:lang w:val="es-CO"/>
    </w:rPr>
  </w:style>
  <w:style w:type="paragraph" w:customStyle="1" w:styleId="ADYNANormal">
    <w:name w:val="ADYNA_Normal"/>
    <w:basedOn w:val="Normal"/>
    <w:rsid w:val="002611B1"/>
    <w:pPr>
      <w:ind w:firstLine="284"/>
    </w:pPr>
    <w:rPr>
      <w:sz w:val="20"/>
      <w:szCs w:val="20"/>
      <w:lang w:val="en-US"/>
    </w:rPr>
  </w:style>
  <w:style w:type="paragraph" w:customStyle="1" w:styleId="TituloArticulo">
    <w:name w:val="Titulo Articulo"/>
    <w:basedOn w:val="Normal"/>
    <w:qFormat/>
    <w:rsid w:val="00EB3FA8"/>
    <w:pPr>
      <w:jc w:val="center"/>
    </w:pPr>
    <w:rPr>
      <w:sz w:val="36"/>
      <w:szCs w:val="32"/>
      <w:lang w:val="en-US"/>
    </w:rPr>
  </w:style>
  <w:style w:type="character" w:customStyle="1" w:styleId="libx-autolink">
    <w:name w:val="libx-autolink"/>
    <w:basedOn w:val="Fuentedeprrafopredeter"/>
    <w:rsid w:val="004020BD"/>
  </w:style>
  <w:style w:type="character" w:styleId="nfasis">
    <w:name w:val="Emphasis"/>
    <w:uiPriority w:val="20"/>
    <w:qFormat/>
    <w:rsid w:val="004020BD"/>
    <w:rPr>
      <w:i/>
      <w:iCs/>
    </w:rPr>
  </w:style>
  <w:style w:type="paragraph" w:customStyle="1" w:styleId="Abstract">
    <w:name w:val="Abstract"/>
    <w:basedOn w:val="Normal"/>
    <w:next w:val="Normal"/>
    <w:rsid w:val="00BB1DC1"/>
    <w:pPr>
      <w:spacing w:before="20"/>
      <w:ind w:firstLine="240"/>
    </w:pPr>
    <w:rPr>
      <w:b/>
      <w:szCs w:val="20"/>
      <w:lang w:val="en-US" w:eastAsia="en-US"/>
    </w:rPr>
  </w:style>
  <w:style w:type="paragraph" w:customStyle="1" w:styleId="IndexTerms">
    <w:name w:val="IndexTerms"/>
    <w:basedOn w:val="Normal"/>
    <w:next w:val="Normal"/>
    <w:rsid w:val="00BB1DC1"/>
    <w:pPr>
      <w:ind w:firstLine="240"/>
    </w:pPr>
    <w:rPr>
      <w:b/>
      <w:szCs w:val="20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6D0543"/>
    <w:pPr>
      <w:suppressAutoHyphens/>
      <w:spacing w:after="140" w:line="276" w:lineRule="auto"/>
      <w:jc w:val="left"/>
    </w:pPr>
    <w:rPr>
      <w:rFonts w:eastAsia="NSimSun" w:cs="Mangal"/>
      <w:kern w:val="2"/>
      <w:sz w:val="24"/>
      <w:lang w:val="en-US" w:eastAsia="zh-CN" w:bidi="hi-IN"/>
    </w:rPr>
  </w:style>
  <w:style w:type="character" w:customStyle="1" w:styleId="TextoindependienteCar">
    <w:name w:val="Texto independiente Car"/>
    <w:link w:val="Textoindependiente"/>
    <w:uiPriority w:val="1"/>
    <w:rsid w:val="006D0543"/>
    <w:rPr>
      <w:rFonts w:ascii="Times New Roman" w:eastAsia="NSimSun" w:hAnsi="Times New Roman" w:cs="Mangal"/>
      <w:kern w:val="2"/>
      <w:sz w:val="24"/>
      <w:szCs w:val="24"/>
      <w:lang w:val="en-US" w:eastAsia="zh-CN" w:bidi="hi-IN"/>
    </w:rPr>
  </w:style>
  <w:style w:type="paragraph" w:customStyle="1" w:styleId="CIVtitulo">
    <w:name w:val="CIV_titulo"/>
    <w:rsid w:val="006D0543"/>
    <w:pPr>
      <w:suppressAutoHyphens/>
      <w:jc w:val="center"/>
    </w:pPr>
    <w:rPr>
      <w:rFonts w:ascii="Times New Roman" w:eastAsia="SimSun" w:hAnsi="Times New Roman" w:cs="Mangal"/>
      <w:b/>
      <w:color w:val="00000A"/>
      <w:kern w:val="2"/>
      <w:sz w:val="32"/>
      <w:szCs w:val="24"/>
      <w:lang w:eastAsia="zh-CN" w:bidi="hi-IN"/>
    </w:rPr>
  </w:style>
  <w:style w:type="paragraph" w:customStyle="1" w:styleId="CIVautor">
    <w:name w:val="CIV_autor"/>
    <w:rsid w:val="006D0543"/>
    <w:pPr>
      <w:suppressAutoHyphens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paragraph" w:customStyle="1" w:styleId="CIVinstitucion">
    <w:name w:val="CIV_institucion"/>
    <w:rsid w:val="006D0543"/>
    <w:pPr>
      <w:suppressAutoHyphens/>
    </w:pPr>
    <w:rPr>
      <w:rFonts w:ascii="Times New Roman" w:eastAsia="SimSun" w:hAnsi="Times New Roman" w:cs="Mangal"/>
      <w:i/>
      <w:color w:val="00000A"/>
      <w:kern w:val="2"/>
      <w:sz w:val="24"/>
      <w:szCs w:val="24"/>
      <w:lang w:eastAsia="zh-CN" w:bidi="hi-IN"/>
    </w:rPr>
  </w:style>
  <w:style w:type="paragraph" w:customStyle="1" w:styleId="CIVResumen">
    <w:name w:val="CIV_Resumen"/>
    <w:rsid w:val="006D0543"/>
    <w:pPr>
      <w:suppressAutoHyphens/>
      <w:spacing w:line="276" w:lineRule="auto"/>
      <w:jc w:val="both"/>
    </w:pPr>
    <w:rPr>
      <w:rFonts w:ascii="Times New Roman" w:eastAsia="SimSun" w:hAnsi="Times New Roman" w:cs="Mangal"/>
      <w:color w:val="00000A"/>
      <w:kern w:val="2"/>
      <w:sz w:val="22"/>
      <w:szCs w:val="24"/>
      <w:lang w:eastAsia="zh-CN" w:bidi="hi-IN"/>
    </w:rPr>
  </w:style>
  <w:style w:type="paragraph" w:styleId="Ttulo">
    <w:name w:val="Title"/>
    <w:basedOn w:val="Normal"/>
    <w:link w:val="TtuloCar"/>
    <w:qFormat/>
    <w:rsid w:val="006D0543"/>
    <w:pPr>
      <w:jc w:val="center"/>
    </w:pPr>
    <w:rPr>
      <w:sz w:val="36"/>
      <w:szCs w:val="36"/>
    </w:rPr>
  </w:style>
  <w:style w:type="character" w:customStyle="1" w:styleId="TtuloCar">
    <w:name w:val="Título Car"/>
    <w:link w:val="Ttulo"/>
    <w:rsid w:val="006D0543"/>
    <w:rPr>
      <w:rFonts w:ascii="Times New Roman" w:eastAsia="Times New Roman" w:hAnsi="Times New Roman" w:cs="Times New Roman"/>
      <w:sz w:val="36"/>
      <w:szCs w:val="36"/>
      <w:lang w:eastAsia="es-ES"/>
    </w:rPr>
  </w:style>
  <w:style w:type="paragraph" w:customStyle="1" w:styleId="tablecolhead">
    <w:name w:val="table col head"/>
    <w:basedOn w:val="Normal"/>
    <w:rsid w:val="00D06C8E"/>
    <w:pPr>
      <w:widowControl w:val="0"/>
      <w:suppressAutoHyphens/>
      <w:jc w:val="left"/>
    </w:pPr>
    <w:rPr>
      <w:rFonts w:ascii="Liberation Serif" w:eastAsia="Droid Sans Fallback" w:hAnsi="Liberation Serif" w:cs="FreeSans"/>
      <w:b/>
      <w:bCs/>
      <w:kern w:val="1"/>
      <w:sz w:val="16"/>
      <w:szCs w:val="16"/>
      <w:lang w:val="es-VE" w:eastAsia="zh-CN" w:bidi="hi-IN"/>
    </w:rPr>
  </w:style>
  <w:style w:type="paragraph" w:customStyle="1" w:styleId="tablecopy">
    <w:name w:val="table copy"/>
    <w:rsid w:val="00D06C8E"/>
    <w:pPr>
      <w:suppressAutoHyphens/>
      <w:jc w:val="both"/>
    </w:pPr>
    <w:rPr>
      <w:rFonts w:ascii="Times New Roman" w:eastAsia="SimSun" w:hAnsi="Times New Roman"/>
      <w:kern w:val="1"/>
      <w:sz w:val="16"/>
      <w:szCs w:val="16"/>
      <w:lang w:val="en-US" w:eastAsia="es-VE"/>
    </w:rPr>
  </w:style>
  <w:style w:type="paragraph" w:styleId="Direccinsobre">
    <w:name w:val="envelope address"/>
    <w:basedOn w:val="Normal"/>
    <w:rsid w:val="00D06C8E"/>
    <w:pPr>
      <w:widowControl w:val="0"/>
      <w:suppressLineNumbers/>
      <w:suppressAutoHyphens/>
      <w:spacing w:after="60"/>
      <w:jc w:val="left"/>
    </w:pPr>
    <w:rPr>
      <w:rFonts w:ascii="Liberation Serif" w:eastAsia="Droid Sans Fallback" w:hAnsi="Liberation Serif" w:cs="FreeSans"/>
      <w:kern w:val="1"/>
      <w:sz w:val="24"/>
      <w:lang w:val="es-VE" w:eastAsia="zh-CN" w:bidi="hi-I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05B65"/>
    <w:rPr>
      <w:rFonts w:ascii="Courier New" w:hAnsi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rsid w:val="00F05B65"/>
    <w:rPr>
      <w:rFonts w:ascii="Courier New" w:eastAsia="Times New Roman" w:hAnsi="Courier New" w:cs="Courier New"/>
    </w:rPr>
  </w:style>
  <w:style w:type="paragraph" w:customStyle="1" w:styleId="Normal1">
    <w:name w:val="Normal1"/>
    <w:rsid w:val="004A2CC3"/>
    <w:pPr>
      <w:spacing w:after="200" w:line="276" w:lineRule="auto"/>
    </w:pPr>
    <w:rPr>
      <w:rFonts w:cs="Calibri"/>
      <w:sz w:val="22"/>
      <w:szCs w:val="22"/>
    </w:rPr>
  </w:style>
  <w:style w:type="character" w:customStyle="1" w:styleId="name">
    <w:name w:val="name"/>
    <w:basedOn w:val="Fuentedeprrafopredeter"/>
    <w:rsid w:val="00E958B1"/>
  </w:style>
  <w:style w:type="paragraph" w:customStyle="1" w:styleId="Default">
    <w:name w:val="Default"/>
    <w:rsid w:val="008866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32C9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32C9A"/>
    <w:rPr>
      <w:rFonts w:ascii="Times New Roman" w:eastAsia="Times New Roman" w:hAnsi="Times New Roman"/>
      <w:sz w:val="18"/>
      <w:szCs w:val="24"/>
    </w:rPr>
  </w:style>
  <w:style w:type="table" w:customStyle="1" w:styleId="TableNormal">
    <w:name w:val="Table Normal"/>
    <w:uiPriority w:val="2"/>
    <w:semiHidden/>
    <w:unhideWhenUsed/>
    <w:qFormat/>
    <w:rsid w:val="001B2C1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2C19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2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40695">
          <w:marLeft w:val="0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6378">
          <w:marLeft w:val="-281"/>
          <w:marRight w:val="-281"/>
          <w:marTop w:val="281"/>
          <w:marBottom w:val="0"/>
          <w:divBdr>
            <w:top w:val="single" w:sz="4" w:space="0" w:color="DDDDDD"/>
            <w:left w:val="none" w:sz="0" w:space="0" w:color="auto"/>
            <w:bottom w:val="single" w:sz="4" w:space="0" w:color="DDDDDD"/>
            <w:right w:val="none" w:sz="0" w:space="0" w:color="auto"/>
          </w:divBdr>
          <w:divsChild>
            <w:div w:id="14264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DDDDDD"/>
              </w:divBdr>
            </w:div>
          </w:divsChild>
        </w:div>
      </w:divsChild>
    </w:div>
    <w:div w:id="21111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cabularies.unesco.org/browser/thesaurus/e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atinjournal.org/index.php/ipsa/article/view/8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5214/27114406.93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s.wikipedia.org/wiki/Diagrama_de_barra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ncesas\Downloads\IpSc_Plantilla_Art&#237;culo_2021-OTH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CF4F8-6FB5-45FA-8433-DD49566D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IpSc_Plantilla_Artículo_2021-OTH (1)</Template>
  <TotalTime>43</TotalTime>
  <Pages>5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princesas</dc:creator>
  <cp:lastModifiedBy>W10 RUFUS</cp:lastModifiedBy>
  <cp:revision>7</cp:revision>
  <cp:lastPrinted>2014-03-10T00:36:00Z</cp:lastPrinted>
  <dcterms:created xsi:type="dcterms:W3CDTF">2024-02-12T05:44:00Z</dcterms:created>
  <dcterms:modified xsi:type="dcterms:W3CDTF">2024-02-14T04:47:00Z</dcterms:modified>
</cp:coreProperties>
</file>